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43934" w14:textId="77777777" w:rsidR="000B42D3" w:rsidRPr="00437522" w:rsidRDefault="000B42D3" w:rsidP="007779CD">
      <w:pPr>
        <w:spacing w:line="276" w:lineRule="auto"/>
        <w:jc w:val="center"/>
        <w:rPr>
          <w:rFonts w:ascii="Arial" w:eastAsia="Arial" w:hAnsi="Arial" w:cs="Arial"/>
          <w:sz w:val="22"/>
          <w:szCs w:val="22"/>
        </w:rPr>
      </w:pPr>
      <w:r w:rsidRPr="00437522">
        <w:rPr>
          <w:rFonts w:ascii="Arial" w:hAnsi="Arial" w:cs="Arial"/>
          <w:b/>
          <w:bCs/>
          <w:noProof/>
          <w:sz w:val="22"/>
          <w:szCs w:val="22"/>
        </w:rPr>
        <mc:AlternateContent>
          <mc:Choice Requires="wps">
            <w:drawing>
              <wp:anchor distT="0" distB="0" distL="114300" distR="114300" simplePos="0" relativeHeight="251659264" behindDoc="0" locked="0" layoutInCell="1" allowOverlap="1" wp14:anchorId="2E64036B" wp14:editId="4DE3E1F5">
                <wp:simplePos x="0" y="0"/>
                <wp:positionH relativeFrom="margin">
                  <wp:posOffset>0</wp:posOffset>
                </wp:positionH>
                <wp:positionV relativeFrom="paragraph">
                  <wp:posOffset>240030</wp:posOffset>
                </wp:positionV>
                <wp:extent cx="5689600" cy="0"/>
                <wp:effectExtent l="0" t="0" r="0" b="0"/>
                <wp:wrapNone/>
                <wp:docPr id="783788914" name="Straight Connector 1"/>
                <wp:cNvGraphicFramePr/>
                <a:graphic xmlns:a="http://schemas.openxmlformats.org/drawingml/2006/main">
                  <a:graphicData uri="http://schemas.microsoft.com/office/word/2010/wordprocessingShape">
                    <wps:wsp>
                      <wps:cNvCnPr/>
                      <wps:spPr>
                        <a:xfrm>
                          <a:off x="0" y="0"/>
                          <a:ext cx="5689600" cy="0"/>
                        </a:xfrm>
                        <a:prstGeom prst="line">
                          <a:avLst/>
                        </a:prstGeom>
                        <a:ln>
                          <a:solidFill>
                            <a:srgbClr val="EE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64FB656E" id="Straight Connector 1" o:spid="_x0000_s1026" style="position:absolute;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18.9pt" to="448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" strokecolor="#e00" strokeweight="1.5pt">
                <v:stroke joinstyle="miter"/>
                <w10:wrap anchorx="margin"/>
              </v:line>
            </w:pict>
          </mc:Fallback>
        </mc:AlternateContent>
      </w:r>
      <w:r w:rsidRPr="00437522">
        <w:rPr>
          <w:rFonts w:ascii="Arial" w:eastAsia="Arial" w:hAnsi="Arial" w:cs="Arial"/>
          <w:b/>
          <w:bCs/>
          <w:sz w:val="22"/>
          <w:szCs w:val="22"/>
        </w:rPr>
        <w:t>Call for Expression of Interest (EOI)</w:t>
      </w:r>
    </w:p>
    <w:p w14:paraId="4B5D69AA" w14:textId="37F288FB" w:rsidR="000B42D3" w:rsidRPr="00437522" w:rsidRDefault="000B42D3" w:rsidP="002C5482">
      <w:pPr>
        <w:spacing w:line="276" w:lineRule="auto"/>
        <w:jc w:val="center"/>
        <w:rPr>
          <w:rFonts w:ascii="Arial" w:hAnsi="Arial" w:cs="Arial"/>
          <w:b/>
          <w:bCs/>
          <w:sz w:val="22"/>
          <w:szCs w:val="22"/>
        </w:rPr>
      </w:pPr>
      <w:r w:rsidRPr="00437522">
        <w:rPr>
          <w:rFonts w:ascii="Arial" w:hAnsi="Arial" w:cs="Arial"/>
          <w:b/>
          <w:bCs/>
          <w:sz w:val="22"/>
          <w:szCs w:val="22"/>
        </w:rPr>
        <w:t>Consultancy: Development of a Training Curriculum for Traditional Leaders and Custodians of Culture on Women's Political Participation, Voice, and Agency in Nigeria</w:t>
      </w:r>
    </w:p>
    <w:p w14:paraId="6BCCB342" w14:textId="77777777" w:rsidR="009B0873" w:rsidRPr="00437522" w:rsidRDefault="009B0873" w:rsidP="002C5482">
      <w:pPr>
        <w:spacing w:line="276" w:lineRule="auto"/>
        <w:jc w:val="center"/>
        <w:rPr>
          <w:rFonts w:ascii="Arial" w:hAnsi="Arial" w:cs="Arial"/>
          <w:b/>
          <w:bCs/>
          <w:sz w:val="22"/>
          <w:szCs w:val="22"/>
        </w:rPr>
      </w:pPr>
    </w:p>
    <w:p w14:paraId="53A9D9B9" w14:textId="62556DC1" w:rsidR="000B42D3" w:rsidRPr="00437522" w:rsidRDefault="000B42D3" w:rsidP="007779CD">
      <w:pPr>
        <w:spacing w:line="276" w:lineRule="auto"/>
        <w:rPr>
          <w:rFonts w:ascii="Arial" w:eastAsia="Arial" w:hAnsi="Arial" w:cs="Arial"/>
          <w:sz w:val="22"/>
          <w:szCs w:val="22"/>
        </w:rPr>
      </w:pPr>
      <w:r w:rsidRPr="00437522">
        <w:rPr>
          <w:rFonts w:ascii="Arial" w:eastAsia="Arial" w:hAnsi="Arial" w:cs="Arial"/>
          <w:b/>
          <w:bCs/>
          <w:sz w:val="22"/>
          <w:szCs w:val="22"/>
          <w:u w:val="single"/>
        </w:rPr>
        <w:t>Introduction:</w:t>
      </w:r>
      <w:r w:rsidRPr="00437522">
        <w:rPr>
          <w:rFonts w:ascii="Arial" w:eastAsia="Arial" w:hAnsi="Arial" w:cs="Arial"/>
          <w:sz w:val="22"/>
          <w:szCs w:val="22"/>
        </w:rPr>
        <w:t xml:space="preserve"> </w:t>
      </w:r>
    </w:p>
    <w:p w14:paraId="20FBA695" w14:textId="1593B01E" w:rsidR="00E66B4A" w:rsidRPr="00437522" w:rsidRDefault="00E66B4A" w:rsidP="007779CD">
      <w:pPr>
        <w:spacing w:line="276" w:lineRule="auto"/>
        <w:jc w:val="both"/>
        <w:rPr>
          <w:rFonts w:ascii="Arial" w:eastAsia="Arial" w:hAnsi="Arial" w:cs="Arial"/>
          <w:sz w:val="22"/>
          <w:szCs w:val="22"/>
        </w:rPr>
      </w:pPr>
      <w:r w:rsidRPr="00437522">
        <w:rPr>
          <w:rFonts w:ascii="Arial" w:eastAsia="Arial" w:hAnsi="Arial" w:cs="Arial"/>
          <w:sz w:val="22"/>
          <w:szCs w:val="22"/>
        </w:rPr>
        <w:t>ActionAid Nigeria (AAN), with funding support from the International Food Policy Research Institute (IFPRI)</w:t>
      </w:r>
      <w:r w:rsidR="009666CD" w:rsidRPr="00437522">
        <w:rPr>
          <w:rFonts w:ascii="Arial" w:eastAsia="Arial" w:hAnsi="Arial" w:cs="Arial"/>
          <w:sz w:val="22"/>
          <w:szCs w:val="22"/>
        </w:rPr>
        <w:t xml:space="preserve"> through the CGIAR Gender Equality and Inclusion (GEI) Accelerator, i</w:t>
      </w:r>
      <w:r w:rsidR="00E179D5" w:rsidRPr="00437522">
        <w:rPr>
          <w:rFonts w:ascii="Arial" w:eastAsia="Arial" w:hAnsi="Arial" w:cs="Arial"/>
          <w:sz w:val="22"/>
          <w:szCs w:val="22"/>
        </w:rPr>
        <w:t xml:space="preserve">s implementing </w:t>
      </w:r>
      <w:r w:rsidR="009666CD" w:rsidRPr="00437522">
        <w:rPr>
          <w:rFonts w:ascii="Arial" w:eastAsia="Arial" w:hAnsi="Arial" w:cs="Arial"/>
          <w:sz w:val="22"/>
          <w:szCs w:val="22"/>
        </w:rPr>
        <w:t>the development of a Training Curriculum for Traditional Leaders and Custodians of Culture in Nigeria</w:t>
      </w:r>
      <w:r w:rsidR="00E179D5" w:rsidRPr="00437522">
        <w:rPr>
          <w:rFonts w:ascii="Arial" w:eastAsia="Arial" w:hAnsi="Arial" w:cs="Arial"/>
          <w:sz w:val="22"/>
          <w:szCs w:val="22"/>
        </w:rPr>
        <w:t xml:space="preserve">. </w:t>
      </w:r>
      <w:r w:rsidRPr="00437522">
        <w:rPr>
          <w:rFonts w:ascii="Arial" w:eastAsia="Arial" w:hAnsi="Arial" w:cs="Arial"/>
          <w:sz w:val="22"/>
          <w:szCs w:val="22"/>
        </w:rPr>
        <w:t xml:space="preserve">The </w:t>
      </w:r>
      <w:r w:rsidR="000A4046" w:rsidRPr="00437522">
        <w:rPr>
          <w:rFonts w:ascii="Arial" w:eastAsia="Arial" w:hAnsi="Arial" w:cs="Arial"/>
          <w:sz w:val="22"/>
          <w:szCs w:val="22"/>
        </w:rPr>
        <w:t xml:space="preserve">initiative aims </w:t>
      </w:r>
      <w:r w:rsidRPr="00437522">
        <w:rPr>
          <w:rFonts w:ascii="Arial" w:eastAsia="Arial" w:hAnsi="Arial" w:cs="Arial"/>
          <w:sz w:val="22"/>
          <w:szCs w:val="22"/>
        </w:rPr>
        <w:t xml:space="preserve">to develop a practical, evidence-based curriculum that will strengthen the capacity of community </w:t>
      </w:r>
      <w:r w:rsidR="000A4046" w:rsidRPr="00437522">
        <w:rPr>
          <w:rFonts w:ascii="Arial" w:eastAsia="Arial" w:hAnsi="Arial" w:cs="Arial"/>
          <w:sz w:val="22"/>
          <w:szCs w:val="22"/>
        </w:rPr>
        <w:t xml:space="preserve">and traditional </w:t>
      </w:r>
      <w:r w:rsidRPr="00437522">
        <w:rPr>
          <w:rFonts w:ascii="Arial" w:eastAsia="Arial" w:hAnsi="Arial" w:cs="Arial"/>
          <w:sz w:val="22"/>
          <w:szCs w:val="22"/>
        </w:rPr>
        <w:t xml:space="preserve">leaders to </w:t>
      </w:r>
      <w:r w:rsidR="000A4046" w:rsidRPr="00437522">
        <w:rPr>
          <w:rFonts w:ascii="Arial" w:eastAsia="Arial" w:hAnsi="Arial" w:cs="Arial"/>
          <w:sz w:val="22"/>
          <w:szCs w:val="22"/>
        </w:rPr>
        <w:t>identify</w:t>
      </w:r>
      <w:r w:rsidRPr="00437522">
        <w:rPr>
          <w:rFonts w:ascii="Arial" w:eastAsia="Arial" w:hAnsi="Arial" w:cs="Arial"/>
          <w:sz w:val="22"/>
          <w:szCs w:val="22"/>
        </w:rPr>
        <w:t xml:space="preserve"> and address barriers to women's participation in leadership and decision-making. The curriculum will serve as a resource for promoting women's voice, agency, and leadership within communities, while encouraging more inclusive and equitable governance processes.</w:t>
      </w:r>
    </w:p>
    <w:p w14:paraId="7CEED1DA" w14:textId="4556ACC3" w:rsidR="000B42D3" w:rsidRPr="00437522" w:rsidRDefault="000B42D3" w:rsidP="007779CD">
      <w:pPr>
        <w:spacing w:line="276" w:lineRule="auto"/>
        <w:jc w:val="both"/>
        <w:rPr>
          <w:rFonts w:ascii="Arial" w:eastAsia="Arial" w:hAnsi="Arial" w:cs="Arial"/>
          <w:sz w:val="22"/>
          <w:szCs w:val="22"/>
        </w:rPr>
      </w:pPr>
      <w:r w:rsidRPr="00437522">
        <w:rPr>
          <w:rFonts w:ascii="Arial" w:eastAsia="Arial" w:hAnsi="Arial" w:cs="Arial"/>
          <w:b/>
          <w:bCs/>
          <w:sz w:val="22"/>
          <w:szCs w:val="22"/>
          <w:u w:val="single"/>
        </w:rPr>
        <w:t>Background:</w:t>
      </w:r>
      <w:r w:rsidRPr="00437522">
        <w:rPr>
          <w:rFonts w:ascii="Arial" w:eastAsia="Arial" w:hAnsi="Arial" w:cs="Arial"/>
          <w:sz w:val="22"/>
          <w:szCs w:val="22"/>
        </w:rPr>
        <w:t xml:space="preserve"> </w:t>
      </w:r>
    </w:p>
    <w:p w14:paraId="79738344" w14:textId="42A87C39" w:rsidR="00900395" w:rsidRPr="00437522" w:rsidRDefault="00900395" w:rsidP="007779CD">
      <w:pPr>
        <w:spacing w:line="276" w:lineRule="auto"/>
        <w:jc w:val="both"/>
        <w:rPr>
          <w:rFonts w:ascii="Arial" w:eastAsia="Arial" w:hAnsi="Arial" w:cs="Arial"/>
          <w:sz w:val="22"/>
          <w:szCs w:val="22"/>
        </w:rPr>
      </w:pPr>
      <w:r w:rsidRPr="00437522">
        <w:rPr>
          <w:rFonts w:ascii="Arial" w:eastAsia="Arial" w:hAnsi="Arial" w:cs="Arial"/>
          <w:sz w:val="22"/>
          <w:szCs w:val="22"/>
        </w:rPr>
        <w:t xml:space="preserve">Traditional leaders and custodians of culture play a </w:t>
      </w:r>
      <w:r w:rsidR="00517527" w:rsidRPr="00437522">
        <w:rPr>
          <w:rFonts w:ascii="Arial" w:eastAsia="Arial" w:hAnsi="Arial" w:cs="Arial"/>
          <w:sz w:val="22"/>
          <w:szCs w:val="22"/>
        </w:rPr>
        <w:t xml:space="preserve">pivotal </w:t>
      </w:r>
      <w:r w:rsidRPr="00437522">
        <w:rPr>
          <w:rFonts w:ascii="Arial" w:eastAsia="Arial" w:hAnsi="Arial" w:cs="Arial"/>
          <w:sz w:val="22"/>
          <w:szCs w:val="22"/>
        </w:rPr>
        <w:t xml:space="preserve">role in shaping community norms, values, and governance systems across Nigeria. As influential actors in community decision-making processes, they </w:t>
      </w:r>
      <w:r w:rsidR="0082136E" w:rsidRPr="00437522">
        <w:rPr>
          <w:rFonts w:ascii="Arial" w:eastAsia="Arial" w:hAnsi="Arial" w:cs="Arial"/>
          <w:sz w:val="22"/>
          <w:szCs w:val="22"/>
        </w:rPr>
        <w:t>are uniquely positioned</w:t>
      </w:r>
      <w:r w:rsidRPr="00437522">
        <w:rPr>
          <w:rFonts w:ascii="Arial" w:eastAsia="Arial" w:hAnsi="Arial" w:cs="Arial"/>
          <w:sz w:val="22"/>
          <w:szCs w:val="22"/>
        </w:rPr>
        <w:t xml:space="preserve"> to influence attitudes, practices, and opportunities that affect women's participation in leadership and governance. </w:t>
      </w:r>
      <w:r w:rsidR="000B4240" w:rsidRPr="00437522">
        <w:rPr>
          <w:rFonts w:ascii="Arial" w:eastAsia="Arial" w:hAnsi="Arial" w:cs="Arial"/>
          <w:sz w:val="22"/>
          <w:szCs w:val="22"/>
        </w:rPr>
        <w:t xml:space="preserve">Their authority and standing within communities present a critical opportunity to foster more inclusive decision-making processes and </w:t>
      </w:r>
      <w:r w:rsidR="00377969" w:rsidRPr="00437522">
        <w:rPr>
          <w:rFonts w:ascii="Arial" w:eastAsia="Arial" w:hAnsi="Arial" w:cs="Arial"/>
          <w:sz w:val="22"/>
          <w:szCs w:val="22"/>
        </w:rPr>
        <w:t>support</w:t>
      </w:r>
      <w:r w:rsidRPr="00437522">
        <w:rPr>
          <w:rFonts w:ascii="Arial" w:eastAsia="Arial" w:hAnsi="Arial" w:cs="Arial"/>
          <w:sz w:val="22"/>
          <w:szCs w:val="22"/>
        </w:rPr>
        <w:t xml:space="preserve"> women to exercise greater voice, agency, and leadership.</w:t>
      </w:r>
    </w:p>
    <w:p w14:paraId="2A47698F" w14:textId="77777777" w:rsidR="00BD2739" w:rsidRPr="00437522" w:rsidRDefault="00900395" w:rsidP="007779CD">
      <w:pPr>
        <w:spacing w:line="276" w:lineRule="auto"/>
        <w:jc w:val="both"/>
        <w:rPr>
          <w:rFonts w:ascii="Arial" w:eastAsia="Arial" w:hAnsi="Arial" w:cs="Arial"/>
          <w:sz w:val="22"/>
          <w:szCs w:val="22"/>
        </w:rPr>
      </w:pPr>
      <w:proofErr w:type="spellStart"/>
      <w:r w:rsidRPr="00437522">
        <w:rPr>
          <w:rFonts w:ascii="Arial" w:eastAsia="Arial" w:hAnsi="Arial" w:cs="Arial"/>
          <w:sz w:val="22"/>
          <w:szCs w:val="22"/>
        </w:rPr>
        <w:t>Recognising</w:t>
      </w:r>
      <w:proofErr w:type="spellEnd"/>
      <w:r w:rsidRPr="00437522">
        <w:rPr>
          <w:rFonts w:ascii="Arial" w:eastAsia="Arial" w:hAnsi="Arial" w:cs="Arial"/>
          <w:sz w:val="22"/>
          <w:szCs w:val="22"/>
        </w:rPr>
        <w:t xml:space="preserve"> this potential,</w:t>
      </w:r>
      <w:r w:rsidR="00E179D5" w:rsidRPr="00437522">
        <w:rPr>
          <w:rFonts w:ascii="Arial" w:eastAsia="Arial" w:hAnsi="Arial" w:cs="Arial"/>
          <w:sz w:val="22"/>
          <w:szCs w:val="22"/>
        </w:rPr>
        <w:t xml:space="preserve"> </w:t>
      </w:r>
      <w:r w:rsidR="00123111" w:rsidRPr="00437522">
        <w:rPr>
          <w:rFonts w:ascii="Arial" w:eastAsia="Arial" w:hAnsi="Arial" w:cs="Arial"/>
          <w:sz w:val="22"/>
          <w:szCs w:val="22"/>
        </w:rPr>
        <w:t>developing a Training Curriculum for Traditional Leaders and Custodians of Culture in Nigeria is imperative to advance women’s political participation and amplify</w:t>
      </w:r>
      <w:r w:rsidR="00413173" w:rsidRPr="00437522">
        <w:rPr>
          <w:rFonts w:ascii="Arial" w:eastAsia="Arial" w:hAnsi="Arial" w:cs="Arial"/>
          <w:sz w:val="22"/>
          <w:szCs w:val="22"/>
        </w:rPr>
        <w:t xml:space="preserve"> their voice and agency.</w:t>
      </w:r>
      <w:r w:rsidRPr="00437522">
        <w:rPr>
          <w:rFonts w:ascii="Arial" w:eastAsia="Arial" w:hAnsi="Arial" w:cs="Arial"/>
          <w:sz w:val="22"/>
          <w:szCs w:val="22"/>
        </w:rPr>
        <w:t xml:space="preserve"> The initiative is grounded in the understanding that traditional institutions can serve as important drivers of positive social change and contribute to addressing persistent gender inequalities that limit women's participation in community governance and leadership.</w:t>
      </w:r>
      <w:r w:rsidR="00692D84" w:rsidRPr="00437522">
        <w:rPr>
          <w:rFonts w:ascii="Arial" w:eastAsia="Arial" w:hAnsi="Arial" w:cs="Arial"/>
          <w:sz w:val="22"/>
          <w:szCs w:val="22"/>
        </w:rPr>
        <w:t xml:space="preserve"> </w:t>
      </w:r>
    </w:p>
    <w:p w14:paraId="4CE7E843" w14:textId="1B6166C4" w:rsidR="00BD2739" w:rsidRPr="00437522" w:rsidRDefault="00B354F0" w:rsidP="007779CD">
      <w:pPr>
        <w:spacing w:line="276" w:lineRule="auto"/>
        <w:jc w:val="both"/>
        <w:rPr>
          <w:rFonts w:ascii="Arial" w:eastAsia="Arial" w:hAnsi="Arial" w:cs="Arial"/>
          <w:sz w:val="22"/>
          <w:szCs w:val="22"/>
        </w:rPr>
      </w:pPr>
      <w:r w:rsidRPr="00437522">
        <w:rPr>
          <w:rFonts w:ascii="Arial" w:eastAsia="Arial" w:hAnsi="Arial" w:cs="Arial"/>
          <w:sz w:val="22"/>
          <w:szCs w:val="22"/>
        </w:rPr>
        <w:t xml:space="preserve">By equipping traditional leaders with practical knowledge, tools, and approaches for promoting gender-inclusive leadership, the curriculum aims to strengthen their capacity to champion </w:t>
      </w:r>
      <w:r w:rsidR="004C475A" w:rsidRPr="00437522">
        <w:rPr>
          <w:rFonts w:ascii="Arial" w:eastAsia="Arial" w:hAnsi="Arial" w:cs="Arial"/>
          <w:sz w:val="22"/>
          <w:szCs w:val="22"/>
        </w:rPr>
        <w:t>inclusive community governance</w:t>
      </w:r>
      <w:r w:rsidR="00B37B84" w:rsidRPr="00437522">
        <w:rPr>
          <w:rFonts w:ascii="Arial" w:eastAsia="Arial" w:hAnsi="Arial" w:cs="Arial"/>
          <w:sz w:val="22"/>
          <w:szCs w:val="22"/>
        </w:rPr>
        <w:t xml:space="preserve"> </w:t>
      </w:r>
      <w:r w:rsidR="00BD2739" w:rsidRPr="00437522">
        <w:rPr>
          <w:rFonts w:ascii="Arial" w:eastAsia="Arial" w:hAnsi="Arial" w:cs="Arial"/>
          <w:sz w:val="22"/>
          <w:szCs w:val="22"/>
        </w:rPr>
        <w:t>and create enabling environments where women can meaningfully exercise their voice, agency, and leadership in both formal and informal community structures.</w:t>
      </w:r>
    </w:p>
    <w:p w14:paraId="55B9EC97" w14:textId="77777777" w:rsidR="00692D84" w:rsidRPr="00437522" w:rsidRDefault="00692D84" w:rsidP="007779CD">
      <w:pPr>
        <w:spacing w:line="276" w:lineRule="auto"/>
        <w:jc w:val="both"/>
        <w:rPr>
          <w:rFonts w:ascii="Arial" w:eastAsia="Arial" w:hAnsi="Arial" w:cs="Arial"/>
          <w:sz w:val="22"/>
          <w:szCs w:val="22"/>
        </w:rPr>
      </w:pPr>
    </w:p>
    <w:p w14:paraId="3108F1F8" w14:textId="421E466D" w:rsidR="000B42D3" w:rsidRPr="00437522" w:rsidRDefault="000B42D3" w:rsidP="007779CD">
      <w:pPr>
        <w:spacing w:line="276" w:lineRule="auto"/>
        <w:jc w:val="both"/>
        <w:rPr>
          <w:rFonts w:ascii="Arial" w:eastAsia="Arial" w:hAnsi="Arial" w:cs="Arial"/>
          <w:sz w:val="22"/>
          <w:szCs w:val="22"/>
        </w:rPr>
      </w:pPr>
      <w:r w:rsidRPr="00437522">
        <w:rPr>
          <w:rFonts w:ascii="Arial" w:eastAsia="Arial" w:hAnsi="Arial" w:cs="Arial"/>
          <w:b/>
          <w:bCs/>
          <w:sz w:val="22"/>
          <w:szCs w:val="22"/>
          <w:u w:val="single"/>
        </w:rPr>
        <w:t xml:space="preserve">The purpose of this assignment </w:t>
      </w:r>
    </w:p>
    <w:p w14:paraId="10A7726D" w14:textId="77777777" w:rsidR="0092229D" w:rsidRPr="00437522" w:rsidRDefault="0092229D" w:rsidP="0092229D">
      <w:pPr>
        <w:spacing w:line="276" w:lineRule="auto"/>
        <w:jc w:val="both"/>
        <w:rPr>
          <w:rFonts w:ascii="Arial" w:hAnsi="Arial" w:cs="Arial"/>
          <w:b/>
          <w:bCs/>
          <w:sz w:val="22"/>
          <w:szCs w:val="22"/>
          <w:u w:val="single"/>
        </w:rPr>
      </w:pPr>
      <w:r w:rsidRPr="00437522">
        <w:rPr>
          <w:rFonts w:ascii="Arial" w:hAnsi="Arial" w:cs="Arial"/>
          <w:sz w:val="22"/>
          <w:szCs w:val="22"/>
        </w:rPr>
        <w:t xml:space="preserve">The purpose of this assignment is to develop a practical, context-specific, and nationally adaptable training curriculum that will strengthen the capacity of traditional leaders and custodians of culture to promote women’s voice, agency, leadership, and meaningful participation in governance and decision-making processes. The curriculum will equip participants with the knowledge, skills, tools, and strategies required to identify and address </w:t>
      </w:r>
      <w:r w:rsidRPr="00437522">
        <w:rPr>
          <w:rFonts w:ascii="Arial" w:hAnsi="Arial" w:cs="Arial"/>
          <w:sz w:val="22"/>
          <w:szCs w:val="22"/>
        </w:rPr>
        <w:lastRenderedPageBreak/>
        <w:t>social, cultural, and institutional barriers that hinder women’s participation in leadership and community governance.</w:t>
      </w:r>
    </w:p>
    <w:p w14:paraId="02DD6C2F" w14:textId="77777777" w:rsidR="0092229D" w:rsidRPr="00437522" w:rsidRDefault="0092229D" w:rsidP="0092229D">
      <w:pPr>
        <w:spacing w:line="276" w:lineRule="auto"/>
        <w:jc w:val="both"/>
        <w:rPr>
          <w:rFonts w:ascii="Arial" w:hAnsi="Arial" w:cs="Arial"/>
          <w:sz w:val="22"/>
          <w:szCs w:val="22"/>
        </w:rPr>
      </w:pPr>
      <w:r w:rsidRPr="00437522">
        <w:rPr>
          <w:rFonts w:ascii="Arial" w:hAnsi="Arial" w:cs="Arial"/>
          <w:sz w:val="22"/>
          <w:szCs w:val="22"/>
        </w:rPr>
        <w:t>The curriculum is expected to strengthen the ability of traditional leaders to champion gender-inclusive governance, foster positive social norms, engage both women and men as allies in advancing gender equality, and create enabling environments that support women’s active participation in formal and informal leadership structures. It will also provide practical approaches for promoting equitable decision-making, enhancing women’s influence in community affairs, and strengthening collective efforts to advance inclusive development outcomes.</w:t>
      </w:r>
    </w:p>
    <w:p w14:paraId="038BFD7A" w14:textId="77777777" w:rsidR="0092229D" w:rsidRPr="00437522" w:rsidRDefault="0092229D" w:rsidP="0092229D">
      <w:pPr>
        <w:spacing w:line="276" w:lineRule="auto"/>
        <w:jc w:val="both"/>
        <w:rPr>
          <w:rFonts w:ascii="Arial" w:hAnsi="Arial" w:cs="Arial"/>
          <w:sz w:val="22"/>
          <w:szCs w:val="22"/>
        </w:rPr>
      </w:pPr>
      <w:r w:rsidRPr="00437522">
        <w:rPr>
          <w:rFonts w:ascii="Arial" w:hAnsi="Arial" w:cs="Arial"/>
          <w:sz w:val="22"/>
          <w:szCs w:val="22"/>
        </w:rPr>
        <w:t>Additionally, the curriculum will serve as a comprehensive capacity-building resource that provides traditional leaders and custodians of culture with participatory learning methodologies, advocacy tools, and action-oriented strategies for driving positive social change. Ultimately, the assignment seeks to contribute to increased women’s political participation, leadership, voice, and agency, while promoting more inclusive, equitable, and accountable governance systems at the community level.</w:t>
      </w:r>
    </w:p>
    <w:p w14:paraId="78ABB2D2" w14:textId="1768F1D6" w:rsidR="000B42D3" w:rsidRPr="00437522" w:rsidRDefault="000B42D3" w:rsidP="007779CD">
      <w:pPr>
        <w:spacing w:line="276" w:lineRule="auto"/>
        <w:jc w:val="both"/>
        <w:rPr>
          <w:rFonts w:ascii="Arial" w:eastAsia="Arial" w:hAnsi="Arial" w:cs="Arial"/>
          <w:sz w:val="22"/>
          <w:szCs w:val="22"/>
        </w:rPr>
      </w:pPr>
      <w:r w:rsidRPr="00437522">
        <w:rPr>
          <w:rFonts w:ascii="Arial" w:eastAsia="Arial" w:hAnsi="Arial" w:cs="Arial"/>
          <w:b/>
          <w:bCs/>
          <w:sz w:val="22"/>
          <w:szCs w:val="22"/>
          <w:u w:val="single"/>
        </w:rPr>
        <w:t>Objectives:</w:t>
      </w:r>
      <w:r w:rsidRPr="00437522">
        <w:rPr>
          <w:rFonts w:ascii="Arial" w:eastAsia="Arial" w:hAnsi="Arial" w:cs="Arial"/>
          <w:sz w:val="22"/>
          <w:szCs w:val="22"/>
        </w:rPr>
        <w:t xml:space="preserve"> </w:t>
      </w:r>
    </w:p>
    <w:p w14:paraId="6DF829D5" w14:textId="77777777" w:rsidR="000B42D3" w:rsidRPr="00437522" w:rsidRDefault="000B42D3" w:rsidP="007779CD">
      <w:pPr>
        <w:spacing w:line="276" w:lineRule="auto"/>
        <w:jc w:val="both"/>
        <w:rPr>
          <w:rFonts w:ascii="Arial" w:eastAsia="Arial" w:hAnsi="Arial" w:cs="Arial"/>
          <w:sz w:val="22"/>
          <w:szCs w:val="22"/>
        </w:rPr>
      </w:pPr>
      <w:r w:rsidRPr="00437522">
        <w:rPr>
          <w:rFonts w:ascii="Arial" w:eastAsia="Arial" w:hAnsi="Arial" w:cs="Arial"/>
          <w:sz w:val="22"/>
          <w:szCs w:val="22"/>
        </w:rPr>
        <w:t>The specific objectives are to:</w:t>
      </w:r>
    </w:p>
    <w:p w14:paraId="1B525FD8" w14:textId="77777777" w:rsidR="00884491" w:rsidRPr="00437522" w:rsidRDefault="00A459E5" w:rsidP="007779CD">
      <w:pPr>
        <w:pStyle w:val="ListParagraph"/>
        <w:numPr>
          <w:ilvl w:val="0"/>
          <w:numId w:val="9"/>
        </w:numPr>
        <w:spacing w:line="276" w:lineRule="auto"/>
        <w:rPr>
          <w:rFonts w:ascii="Arial" w:hAnsi="Arial" w:cs="Arial"/>
          <w:sz w:val="22"/>
          <w:szCs w:val="22"/>
        </w:rPr>
      </w:pPr>
      <w:r w:rsidRPr="00437522">
        <w:rPr>
          <w:rFonts w:ascii="Arial" w:hAnsi="Arial" w:cs="Arial"/>
          <w:sz w:val="22"/>
          <w:szCs w:val="22"/>
        </w:rPr>
        <w:t>Develop a comprehensive training curriculum for traditional leaders and custodians of culture that addresses barriers and opportunities for women's participation and leadership.</w:t>
      </w:r>
    </w:p>
    <w:p w14:paraId="0B9D579A" w14:textId="77777777" w:rsidR="00884491" w:rsidRPr="00437522" w:rsidRDefault="00A459E5" w:rsidP="007779CD">
      <w:pPr>
        <w:pStyle w:val="ListParagraph"/>
        <w:numPr>
          <w:ilvl w:val="0"/>
          <w:numId w:val="9"/>
        </w:numPr>
        <w:spacing w:line="276" w:lineRule="auto"/>
        <w:rPr>
          <w:rFonts w:ascii="Arial" w:hAnsi="Arial" w:cs="Arial"/>
          <w:sz w:val="22"/>
          <w:szCs w:val="22"/>
        </w:rPr>
      </w:pPr>
      <w:r w:rsidRPr="00437522">
        <w:rPr>
          <w:rFonts w:ascii="Arial" w:hAnsi="Arial" w:cs="Arial"/>
          <w:sz w:val="22"/>
          <w:szCs w:val="22"/>
        </w:rPr>
        <w:t>Integrate evidence-based approaches, comparative experiences, and relevant good practices into the curriculum.</w:t>
      </w:r>
    </w:p>
    <w:p w14:paraId="3CC52C75" w14:textId="77777777" w:rsidR="00884491" w:rsidRPr="00437522" w:rsidRDefault="00A459E5" w:rsidP="007779CD">
      <w:pPr>
        <w:pStyle w:val="ListParagraph"/>
        <w:numPr>
          <w:ilvl w:val="0"/>
          <w:numId w:val="9"/>
        </w:numPr>
        <w:spacing w:line="276" w:lineRule="auto"/>
        <w:rPr>
          <w:rFonts w:ascii="Arial" w:hAnsi="Arial" w:cs="Arial"/>
          <w:sz w:val="22"/>
          <w:szCs w:val="22"/>
        </w:rPr>
      </w:pPr>
      <w:r w:rsidRPr="00437522">
        <w:rPr>
          <w:rFonts w:ascii="Arial" w:hAnsi="Arial" w:cs="Arial"/>
          <w:sz w:val="22"/>
          <w:szCs w:val="22"/>
        </w:rPr>
        <w:t>Validate the curriculum across different regions of Nigeria, including conflict-affected areas, to ensure cultural relevance and applicability.</w:t>
      </w:r>
    </w:p>
    <w:p w14:paraId="76DB594E" w14:textId="77777777" w:rsidR="00884491" w:rsidRPr="00437522" w:rsidRDefault="00A459E5" w:rsidP="007779CD">
      <w:pPr>
        <w:pStyle w:val="ListParagraph"/>
        <w:numPr>
          <w:ilvl w:val="0"/>
          <w:numId w:val="9"/>
        </w:numPr>
        <w:spacing w:line="276" w:lineRule="auto"/>
        <w:rPr>
          <w:rFonts w:ascii="Arial" w:hAnsi="Arial" w:cs="Arial"/>
          <w:sz w:val="22"/>
          <w:szCs w:val="22"/>
        </w:rPr>
      </w:pPr>
      <w:r w:rsidRPr="00437522">
        <w:rPr>
          <w:rFonts w:ascii="Arial" w:hAnsi="Arial" w:cs="Arial"/>
          <w:sz w:val="22"/>
          <w:szCs w:val="22"/>
        </w:rPr>
        <w:t>Incorporate stakeholder feedback to strengthen the quality, credibility, and effectiveness of the curriculum.</w:t>
      </w:r>
    </w:p>
    <w:p w14:paraId="1729BD7B" w14:textId="468EFF0C" w:rsidR="00A459E5" w:rsidRPr="00437522" w:rsidRDefault="00A459E5" w:rsidP="007779CD">
      <w:pPr>
        <w:pStyle w:val="ListParagraph"/>
        <w:numPr>
          <w:ilvl w:val="0"/>
          <w:numId w:val="9"/>
        </w:numPr>
        <w:spacing w:line="276" w:lineRule="auto"/>
        <w:rPr>
          <w:rFonts w:ascii="Arial" w:hAnsi="Arial" w:cs="Arial"/>
          <w:sz w:val="22"/>
          <w:szCs w:val="22"/>
        </w:rPr>
      </w:pPr>
      <w:r w:rsidRPr="00437522">
        <w:rPr>
          <w:rFonts w:ascii="Arial" w:hAnsi="Arial" w:cs="Arial"/>
          <w:sz w:val="22"/>
          <w:szCs w:val="22"/>
        </w:rPr>
        <w:t>Produce a finalized curriculum suitable for future piloting, impact evaluation, and public dissemination.</w:t>
      </w:r>
    </w:p>
    <w:p w14:paraId="45836FF6" w14:textId="77777777" w:rsidR="000B42D3" w:rsidRPr="00437522" w:rsidRDefault="000B42D3" w:rsidP="007779CD">
      <w:pPr>
        <w:spacing w:line="276" w:lineRule="auto"/>
        <w:jc w:val="both"/>
        <w:rPr>
          <w:rFonts w:ascii="Arial" w:eastAsia="Arial" w:hAnsi="Arial" w:cs="Arial"/>
          <w:sz w:val="22"/>
          <w:szCs w:val="22"/>
        </w:rPr>
      </w:pPr>
      <w:r w:rsidRPr="00437522">
        <w:rPr>
          <w:rFonts w:ascii="Arial" w:eastAsia="Arial" w:hAnsi="Arial" w:cs="Arial"/>
          <w:b/>
          <w:bCs/>
          <w:sz w:val="22"/>
          <w:szCs w:val="22"/>
          <w:u w:val="single"/>
        </w:rPr>
        <w:t>Scope of Work:</w:t>
      </w:r>
      <w:r w:rsidRPr="00437522">
        <w:rPr>
          <w:rFonts w:ascii="Arial" w:eastAsia="Arial" w:hAnsi="Arial" w:cs="Arial"/>
          <w:sz w:val="22"/>
          <w:szCs w:val="22"/>
        </w:rPr>
        <w:t xml:space="preserve"> </w:t>
      </w:r>
    </w:p>
    <w:p w14:paraId="5E6B1944" w14:textId="77777777" w:rsidR="000B42D3" w:rsidRPr="00437522" w:rsidRDefault="000B42D3" w:rsidP="007779CD">
      <w:pPr>
        <w:spacing w:line="276" w:lineRule="auto"/>
        <w:jc w:val="both"/>
        <w:rPr>
          <w:rFonts w:ascii="Arial" w:eastAsia="Arial" w:hAnsi="Arial" w:cs="Arial"/>
          <w:sz w:val="22"/>
          <w:szCs w:val="22"/>
        </w:rPr>
      </w:pPr>
      <w:r w:rsidRPr="00437522">
        <w:rPr>
          <w:rFonts w:ascii="Arial" w:eastAsia="Arial" w:hAnsi="Arial" w:cs="Arial"/>
          <w:sz w:val="22"/>
          <w:szCs w:val="22"/>
        </w:rPr>
        <w:t>The consultant/firm will undertake the following tasks:</w:t>
      </w:r>
    </w:p>
    <w:p w14:paraId="2E4D8793" w14:textId="77777777" w:rsidR="00437522" w:rsidRPr="00437522" w:rsidRDefault="000B42D3" w:rsidP="00437522">
      <w:pPr>
        <w:numPr>
          <w:ilvl w:val="0"/>
          <w:numId w:val="4"/>
        </w:numPr>
        <w:spacing w:line="276" w:lineRule="auto"/>
        <w:rPr>
          <w:rFonts w:ascii="Arial" w:hAnsi="Arial" w:cs="Arial"/>
          <w:sz w:val="22"/>
          <w:szCs w:val="22"/>
        </w:rPr>
      </w:pPr>
      <w:r w:rsidRPr="00437522">
        <w:rPr>
          <w:rFonts w:ascii="Arial" w:eastAsia="Arial" w:hAnsi="Arial" w:cs="Arial"/>
          <w:sz w:val="22"/>
          <w:szCs w:val="22"/>
        </w:rPr>
        <w:t xml:space="preserve"> </w:t>
      </w:r>
      <w:r w:rsidR="00437522" w:rsidRPr="00437522">
        <w:rPr>
          <w:rFonts w:ascii="Arial" w:eastAsia="Arial" w:hAnsi="Arial" w:cs="Arial"/>
          <w:sz w:val="22"/>
          <w:szCs w:val="22"/>
        </w:rPr>
        <w:t xml:space="preserve"> </w:t>
      </w:r>
      <w:r w:rsidR="00437522" w:rsidRPr="00437522">
        <w:rPr>
          <w:rFonts w:ascii="Arial" w:hAnsi="Arial" w:cs="Arial"/>
          <w:sz w:val="22"/>
          <w:szCs w:val="22"/>
        </w:rPr>
        <w:t>Participate in inception meetings with the ActionAid Nigeria team and relevant stakeholders.</w:t>
      </w:r>
    </w:p>
    <w:p w14:paraId="6F56CD71" w14:textId="77777777" w:rsidR="00437522" w:rsidRPr="00437522" w:rsidRDefault="00437522" w:rsidP="00437522">
      <w:pPr>
        <w:numPr>
          <w:ilvl w:val="0"/>
          <w:numId w:val="4"/>
        </w:numPr>
        <w:tabs>
          <w:tab w:val="clear" w:pos="360"/>
        </w:tabs>
        <w:spacing w:line="276" w:lineRule="auto"/>
        <w:rPr>
          <w:rFonts w:ascii="Arial" w:hAnsi="Arial" w:cs="Arial"/>
          <w:sz w:val="22"/>
          <w:szCs w:val="22"/>
        </w:rPr>
      </w:pPr>
      <w:r w:rsidRPr="00437522">
        <w:rPr>
          <w:rFonts w:ascii="Arial" w:hAnsi="Arial" w:cs="Arial"/>
          <w:sz w:val="22"/>
          <w:szCs w:val="22"/>
        </w:rPr>
        <w:t>Draft a training curriculum for traditional leaders and custodians of culture addressing the objectives outlined above.</w:t>
      </w:r>
    </w:p>
    <w:p w14:paraId="70146D58" w14:textId="77777777" w:rsidR="00437522" w:rsidRPr="00437522" w:rsidRDefault="00437522" w:rsidP="00437522">
      <w:pPr>
        <w:numPr>
          <w:ilvl w:val="0"/>
          <w:numId w:val="4"/>
        </w:numPr>
        <w:tabs>
          <w:tab w:val="clear" w:pos="360"/>
        </w:tabs>
        <w:spacing w:line="276" w:lineRule="auto"/>
        <w:rPr>
          <w:rFonts w:ascii="Arial" w:hAnsi="Arial" w:cs="Arial"/>
          <w:sz w:val="22"/>
          <w:szCs w:val="22"/>
        </w:rPr>
      </w:pPr>
      <w:r w:rsidRPr="00437522">
        <w:rPr>
          <w:rFonts w:ascii="Arial" w:hAnsi="Arial" w:cs="Arial"/>
          <w:sz w:val="22"/>
          <w:szCs w:val="22"/>
        </w:rPr>
        <w:t>Incorporate evidence synthesis, comparative lessons, and examples from similar interventions and international experiences.</w:t>
      </w:r>
    </w:p>
    <w:p w14:paraId="5AB3CE91" w14:textId="77777777" w:rsidR="00437522" w:rsidRPr="00437522" w:rsidRDefault="00437522" w:rsidP="00437522">
      <w:pPr>
        <w:numPr>
          <w:ilvl w:val="0"/>
          <w:numId w:val="4"/>
        </w:numPr>
        <w:tabs>
          <w:tab w:val="clear" w:pos="360"/>
        </w:tabs>
        <w:spacing w:line="276" w:lineRule="auto"/>
        <w:rPr>
          <w:rFonts w:ascii="Arial" w:hAnsi="Arial" w:cs="Arial"/>
          <w:sz w:val="22"/>
          <w:szCs w:val="22"/>
        </w:rPr>
      </w:pPr>
      <w:r w:rsidRPr="00437522">
        <w:rPr>
          <w:rFonts w:ascii="Arial" w:hAnsi="Arial" w:cs="Arial"/>
          <w:sz w:val="22"/>
          <w:szCs w:val="22"/>
        </w:rPr>
        <w:t>Engage traditional leaders, women's groups, and other stakeholders during the curriculum development process.</w:t>
      </w:r>
    </w:p>
    <w:p w14:paraId="3F08656C" w14:textId="77777777" w:rsidR="00437522" w:rsidRPr="00437522" w:rsidRDefault="00437522" w:rsidP="00437522">
      <w:pPr>
        <w:numPr>
          <w:ilvl w:val="0"/>
          <w:numId w:val="4"/>
        </w:numPr>
        <w:tabs>
          <w:tab w:val="clear" w:pos="360"/>
        </w:tabs>
        <w:spacing w:line="276" w:lineRule="auto"/>
        <w:rPr>
          <w:rFonts w:ascii="Arial" w:hAnsi="Arial" w:cs="Arial"/>
          <w:sz w:val="22"/>
          <w:szCs w:val="22"/>
        </w:rPr>
      </w:pPr>
      <w:r w:rsidRPr="00437522">
        <w:rPr>
          <w:rFonts w:ascii="Arial" w:hAnsi="Arial" w:cs="Arial"/>
          <w:sz w:val="22"/>
          <w:szCs w:val="22"/>
        </w:rPr>
        <w:t>Coordinate and facilitate regional vetting and validation exercises across different geopolitical zones, including conflict-affected regions.</w:t>
      </w:r>
    </w:p>
    <w:p w14:paraId="4027A46B" w14:textId="77777777" w:rsidR="00437522" w:rsidRPr="00437522" w:rsidRDefault="00437522" w:rsidP="00437522">
      <w:pPr>
        <w:numPr>
          <w:ilvl w:val="0"/>
          <w:numId w:val="4"/>
        </w:numPr>
        <w:tabs>
          <w:tab w:val="clear" w:pos="360"/>
        </w:tabs>
        <w:spacing w:line="276" w:lineRule="auto"/>
        <w:rPr>
          <w:rFonts w:ascii="Arial" w:hAnsi="Arial" w:cs="Arial"/>
          <w:sz w:val="22"/>
          <w:szCs w:val="22"/>
        </w:rPr>
      </w:pPr>
      <w:r w:rsidRPr="00437522">
        <w:rPr>
          <w:rFonts w:ascii="Arial" w:hAnsi="Arial" w:cs="Arial"/>
          <w:sz w:val="22"/>
          <w:szCs w:val="22"/>
        </w:rPr>
        <w:lastRenderedPageBreak/>
        <w:t>Document and analyze feedback from validation exercises.</w:t>
      </w:r>
    </w:p>
    <w:p w14:paraId="4BDB81F3" w14:textId="77777777" w:rsidR="00437522" w:rsidRPr="00437522" w:rsidRDefault="00437522" w:rsidP="00437522">
      <w:pPr>
        <w:numPr>
          <w:ilvl w:val="0"/>
          <w:numId w:val="4"/>
        </w:numPr>
        <w:tabs>
          <w:tab w:val="clear" w:pos="360"/>
        </w:tabs>
        <w:spacing w:line="276" w:lineRule="auto"/>
        <w:rPr>
          <w:rFonts w:ascii="Arial" w:hAnsi="Arial" w:cs="Arial"/>
          <w:sz w:val="22"/>
          <w:szCs w:val="22"/>
        </w:rPr>
      </w:pPr>
      <w:r w:rsidRPr="00437522">
        <w:rPr>
          <w:rFonts w:ascii="Arial" w:hAnsi="Arial" w:cs="Arial"/>
          <w:sz w:val="22"/>
          <w:szCs w:val="22"/>
        </w:rPr>
        <w:t>Revise and strengthen the curriculum based on stakeholder inputs and technical feedback.</w:t>
      </w:r>
    </w:p>
    <w:p w14:paraId="3F152264" w14:textId="77777777" w:rsidR="00437522" w:rsidRPr="00437522" w:rsidRDefault="00437522" w:rsidP="00437522">
      <w:pPr>
        <w:numPr>
          <w:ilvl w:val="0"/>
          <w:numId w:val="4"/>
        </w:numPr>
        <w:tabs>
          <w:tab w:val="clear" w:pos="360"/>
        </w:tabs>
        <w:spacing w:line="276" w:lineRule="auto"/>
        <w:rPr>
          <w:rFonts w:ascii="Arial" w:hAnsi="Arial" w:cs="Arial"/>
          <w:sz w:val="22"/>
          <w:szCs w:val="22"/>
        </w:rPr>
      </w:pPr>
      <w:r w:rsidRPr="00437522">
        <w:rPr>
          <w:rFonts w:ascii="Arial" w:hAnsi="Arial" w:cs="Arial"/>
          <w:sz w:val="22"/>
          <w:szCs w:val="22"/>
        </w:rPr>
        <w:t>Produce a final curriculum that is concise, practical, and appropriate for the time constraints of traditional leaders while remaining comprehensive and conceptually robust.</w:t>
      </w:r>
    </w:p>
    <w:p w14:paraId="28D52B60" w14:textId="77777777" w:rsidR="00437522" w:rsidRPr="00437522" w:rsidRDefault="00437522" w:rsidP="00437522">
      <w:pPr>
        <w:numPr>
          <w:ilvl w:val="0"/>
          <w:numId w:val="4"/>
        </w:numPr>
        <w:tabs>
          <w:tab w:val="clear" w:pos="360"/>
        </w:tabs>
        <w:spacing w:line="276" w:lineRule="auto"/>
        <w:rPr>
          <w:rFonts w:ascii="Arial" w:hAnsi="Arial" w:cs="Arial"/>
          <w:sz w:val="22"/>
          <w:szCs w:val="22"/>
        </w:rPr>
      </w:pPr>
      <w:r w:rsidRPr="00437522">
        <w:rPr>
          <w:rFonts w:ascii="Arial" w:hAnsi="Arial" w:cs="Arial"/>
          <w:sz w:val="22"/>
          <w:szCs w:val="22"/>
        </w:rPr>
        <w:t>Ensure the curriculum is publication-ready and suitable for future piloting and impact assessment.</w:t>
      </w:r>
    </w:p>
    <w:p w14:paraId="630C541C" w14:textId="14EDBB93" w:rsidR="000B42D3" w:rsidRPr="00437522" w:rsidRDefault="000B42D3" w:rsidP="00437522">
      <w:pPr>
        <w:numPr>
          <w:ilvl w:val="0"/>
          <w:numId w:val="4"/>
        </w:numPr>
        <w:spacing w:line="276" w:lineRule="auto"/>
        <w:rPr>
          <w:rFonts w:ascii="Arial" w:eastAsia="Arial" w:hAnsi="Arial" w:cs="Arial"/>
          <w:sz w:val="22"/>
          <w:szCs w:val="22"/>
        </w:rPr>
      </w:pPr>
      <w:r w:rsidRPr="00437522">
        <w:rPr>
          <w:rFonts w:ascii="Arial" w:eastAsia="Arial" w:hAnsi="Arial" w:cs="Arial"/>
          <w:b/>
          <w:bCs/>
          <w:sz w:val="22"/>
          <w:szCs w:val="22"/>
          <w:u w:val="single"/>
        </w:rPr>
        <w:t>Methodology:</w:t>
      </w:r>
      <w:r w:rsidRPr="00437522">
        <w:rPr>
          <w:rFonts w:ascii="Arial" w:eastAsia="Arial" w:hAnsi="Arial" w:cs="Arial"/>
          <w:sz w:val="22"/>
          <w:szCs w:val="22"/>
        </w:rPr>
        <w:t xml:space="preserve"> </w:t>
      </w:r>
    </w:p>
    <w:p w14:paraId="3A82F6D8" w14:textId="77777777" w:rsidR="00596FDD" w:rsidRPr="00437522" w:rsidRDefault="00596FDD" w:rsidP="007779CD">
      <w:pPr>
        <w:spacing w:line="276" w:lineRule="auto"/>
        <w:rPr>
          <w:rFonts w:ascii="Arial" w:hAnsi="Arial" w:cs="Arial"/>
          <w:sz w:val="22"/>
          <w:szCs w:val="22"/>
        </w:rPr>
      </w:pPr>
      <w:r w:rsidRPr="00437522">
        <w:rPr>
          <w:rFonts w:ascii="Arial" w:hAnsi="Arial" w:cs="Arial"/>
          <w:sz w:val="22"/>
          <w:szCs w:val="22"/>
        </w:rPr>
        <w:t>The consultant/firm is expected to adopt a participatory and consultative approach that includes:</w:t>
      </w:r>
    </w:p>
    <w:p w14:paraId="7A5D3827" w14:textId="77777777" w:rsidR="00596FDD" w:rsidRPr="00437522" w:rsidRDefault="00596FDD" w:rsidP="007779CD">
      <w:pPr>
        <w:pStyle w:val="ListParagraph"/>
        <w:numPr>
          <w:ilvl w:val="0"/>
          <w:numId w:val="4"/>
        </w:numPr>
        <w:spacing w:line="276" w:lineRule="auto"/>
        <w:rPr>
          <w:rFonts w:ascii="Arial" w:hAnsi="Arial" w:cs="Arial"/>
          <w:sz w:val="22"/>
          <w:szCs w:val="22"/>
        </w:rPr>
      </w:pPr>
      <w:r w:rsidRPr="00437522">
        <w:rPr>
          <w:rFonts w:ascii="Arial" w:hAnsi="Arial" w:cs="Arial"/>
          <w:sz w:val="22"/>
          <w:szCs w:val="22"/>
        </w:rPr>
        <w:t>Desk review of relevant literature, policies, frameworks, and existing training resources.</w:t>
      </w:r>
    </w:p>
    <w:p w14:paraId="0EA32A25" w14:textId="77777777" w:rsidR="00596FDD" w:rsidRPr="00437522" w:rsidRDefault="00596FDD" w:rsidP="007779CD">
      <w:pPr>
        <w:pStyle w:val="ListParagraph"/>
        <w:numPr>
          <w:ilvl w:val="0"/>
          <w:numId w:val="4"/>
        </w:numPr>
        <w:spacing w:line="276" w:lineRule="auto"/>
        <w:rPr>
          <w:rFonts w:ascii="Arial" w:hAnsi="Arial" w:cs="Arial"/>
          <w:sz w:val="22"/>
          <w:szCs w:val="22"/>
        </w:rPr>
      </w:pPr>
      <w:r w:rsidRPr="00437522">
        <w:rPr>
          <w:rFonts w:ascii="Arial" w:hAnsi="Arial" w:cs="Arial"/>
          <w:sz w:val="22"/>
          <w:szCs w:val="22"/>
        </w:rPr>
        <w:t>Stakeholder consultations with traditional leaders, community representatives, women's organizations, and relevant experts.</w:t>
      </w:r>
    </w:p>
    <w:p w14:paraId="2C576F71" w14:textId="1126EC2B" w:rsidR="000B42D3" w:rsidRPr="00437522" w:rsidRDefault="00596FDD" w:rsidP="007779CD">
      <w:pPr>
        <w:pStyle w:val="ListParagraph"/>
        <w:numPr>
          <w:ilvl w:val="0"/>
          <w:numId w:val="4"/>
        </w:numPr>
        <w:spacing w:line="276" w:lineRule="auto"/>
        <w:rPr>
          <w:rFonts w:ascii="Arial" w:hAnsi="Arial" w:cs="Arial"/>
          <w:sz w:val="22"/>
          <w:szCs w:val="22"/>
        </w:rPr>
      </w:pPr>
      <w:r w:rsidRPr="00437522">
        <w:rPr>
          <w:rFonts w:ascii="Arial" w:hAnsi="Arial" w:cs="Arial"/>
          <w:sz w:val="22"/>
          <w:szCs w:val="22"/>
        </w:rPr>
        <w:t>Integration of evidence-based approaches and comparative lessons from similar initiatives.</w:t>
      </w:r>
    </w:p>
    <w:p w14:paraId="315B184B" w14:textId="77777777" w:rsidR="000B42D3" w:rsidRPr="00437522" w:rsidRDefault="000B42D3" w:rsidP="007779CD">
      <w:pPr>
        <w:spacing w:line="276" w:lineRule="auto"/>
        <w:jc w:val="both"/>
        <w:rPr>
          <w:rFonts w:ascii="Arial" w:eastAsia="Arial" w:hAnsi="Arial" w:cs="Arial"/>
          <w:sz w:val="22"/>
          <w:szCs w:val="22"/>
        </w:rPr>
      </w:pPr>
      <w:r w:rsidRPr="00437522">
        <w:rPr>
          <w:rFonts w:ascii="Arial" w:eastAsia="Arial" w:hAnsi="Arial" w:cs="Arial"/>
          <w:b/>
          <w:bCs/>
          <w:sz w:val="22"/>
          <w:szCs w:val="22"/>
          <w:u w:val="single"/>
        </w:rPr>
        <w:t>Key Deliverables:</w:t>
      </w:r>
      <w:r w:rsidRPr="00437522">
        <w:rPr>
          <w:rFonts w:ascii="Arial" w:eastAsia="Arial" w:hAnsi="Arial" w:cs="Arial"/>
          <w:sz w:val="22"/>
          <w:szCs w:val="22"/>
        </w:rPr>
        <w:t xml:space="preserve"> </w:t>
      </w:r>
    </w:p>
    <w:p w14:paraId="0EBFD1B6" w14:textId="77777777" w:rsidR="000B42D3" w:rsidRPr="00437522" w:rsidRDefault="000B42D3" w:rsidP="007779CD">
      <w:pPr>
        <w:spacing w:line="276" w:lineRule="auto"/>
        <w:jc w:val="both"/>
        <w:rPr>
          <w:rFonts w:ascii="Arial" w:eastAsia="Arial" w:hAnsi="Arial" w:cs="Arial"/>
          <w:sz w:val="22"/>
          <w:szCs w:val="22"/>
        </w:rPr>
      </w:pPr>
      <w:r w:rsidRPr="00437522">
        <w:rPr>
          <w:rFonts w:ascii="Arial" w:eastAsia="Arial" w:hAnsi="Arial" w:cs="Arial"/>
          <w:sz w:val="22"/>
          <w:szCs w:val="22"/>
        </w:rPr>
        <w:t>The consultant/firm is expected to deliver:</w:t>
      </w:r>
    </w:p>
    <w:p w14:paraId="780B5872" w14:textId="77777777" w:rsidR="00E325AC" w:rsidRPr="00437522" w:rsidRDefault="00E325AC" w:rsidP="007779CD">
      <w:pPr>
        <w:pStyle w:val="ListParagraph"/>
        <w:numPr>
          <w:ilvl w:val="0"/>
          <w:numId w:val="4"/>
        </w:numPr>
        <w:spacing w:line="276" w:lineRule="auto"/>
        <w:rPr>
          <w:rFonts w:ascii="Arial" w:hAnsi="Arial" w:cs="Arial"/>
          <w:sz w:val="22"/>
          <w:szCs w:val="22"/>
        </w:rPr>
      </w:pPr>
      <w:r w:rsidRPr="00437522">
        <w:rPr>
          <w:rFonts w:ascii="Arial" w:hAnsi="Arial" w:cs="Arial"/>
          <w:sz w:val="22"/>
          <w:szCs w:val="22"/>
        </w:rPr>
        <w:t>Inception Plan outlining the methodology, timeline, stakeholder engagement strategy, and curriculum development process.</w:t>
      </w:r>
    </w:p>
    <w:p w14:paraId="0238CCB8" w14:textId="77777777" w:rsidR="00E325AC" w:rsidRPr="00437522" w:rsidRDefault="00E325AC" w:rsidP="007779CD">
      <w:pPr>
        <w:pStyle w:val="ListParagraph"/>
        <w:numPr>
          <w:ilvl w:val="0"/>
          <w:numId w:val="4"/>
        </w:numPr>
        <w:spacing w:line="276" w:lineRule="auto"/>
        <w:rPr>
          <w:rFonts w:ascii="Arial" w:hAnsi="Arial" w:cs="Arial"/>
          <w:sz w:val="22"/>
          <w:szCs w:val="22"/>
        </w:rPr>
      </w:pPr>
      <w:r w:rsidRPr="00437522">
        <w:rPr>
          <w:rFonts w:ascii="Arial" w:hAnsi="Arial" w:cs="Arial"/>
          <w:sz w:val="22"/>
          <w:szCs w:val="22"/>
        </w:rPr>
        <w:t xml:space="preserve">Proposed Curriculum Outline detailing the structure and content areas of the training </w:t>
      </w:r>
      <w:proofErr w:type="spellStart"/>
      <w:r w:rsidRPr="00437522">
        <w:rPr>
          <w:rFonts w:ascii="Arial" w:hAnsi="Arial" w:cs="Arial"/>
          <w:sz w:val="22"/>
          <w:szCs w:val="22"/>
        </w:rPr>
        <w:t>programme</w:t>
      </w:r>
      <w:proofErr w:type="spellEnd"/>
      <w:r w:rsidRPr="00437522">
        <w:rPr>
          <w:rFonts w:ascii="Arial" w:hAnsi="Arial" w:cs="Arial"/>
          <w:sz w:val="22"/>
          <w:szCs w:val="22"/>
        </w:rPr>
        <w:t>.</w:t>
      </w:r>
    </w:p>
    <w:p w14:paraId="745C95D4" w14:textId="77777777" w:rsidR="00E325AC" w:rsidRPr="00437522" w:rsidRDefault="00E325AC" w:rsidP="007779CD">
      <w:pPr>
        <w:pStyle w:val="ListParagraph"/>
        <w:numPr>
          <w:ilvl w:val="0"/>
          <w:numId w:val="4"/>
        </w:numPr>
        <w:spacing w:line="276" w:lineRule="auto"/>
        <w:rPr>
          <w:rFonts w:ascii="Arial" w:hAnsi="Arial" w:cs="Arial"/>
          <w:sz w:val="22"/>
          <w:szCs w:val="22"/>
        </w:rPr>
      </w:pPr>
      <w:r w:rsidRPr="00437522">
        <w:rPr>
          <w:rFonts w:ascii="Arial" w:hAnsi="Arial" w:cs="Arial"/>
          <w:sz w:val="22"/>
          <w:szCs w:val="22"/>
        </w:rPr>
        <w:t>Version 1.0 Training Curriculum for traditional leaders and custodians of culture for use during the validation process.</w:t>
      </w:r>
    </w:p>
    <w:p w14:paraId="2BDF6A79" w14:textId="77777777" w:rsidR="00E325AC" w:rsidRPr="00437522" w:rsidRDefault="00E325AC" w:rsidP="007779CD">
      <w:pPr>
        <w:pStyle w:val="ListParagraph"/>
        <w:numPr>
          <w:ilvl w:val="0"/>
          <w:numId w:val="4"/>
        </w:numPr>
        <w:spacing w:line="276" w:lineRule="auto"/>
        <w:rPr>
          <w:rFonts w:ascii="Arial" w:hAnsi="Arial" w:cs="Arial"/>
          <w:sz w:val="22"/>
          <w:szCs w:val="22"/>
        </w:rPr>
      </w:pPr>
      <w:r w:rsidRPr="00437522">
        <w:rPr>
          <w:rFonts w:ascii="Arial" w:hAnsi="Arial" w:cs="Arial"/>
          <w:sz w:val="22"/>
          <w:szCs w:val="22"/>
        </w:rPr>
        <w:t>Documentation of regional vetting and validation exercises, including key findings and recommendations.</w:t>
      </w:r>
    </w:p>
    <w:p w14:paraId="22107053" w14:textId="77777777" w:rsidR="00E325AC" w:rsidRPr="00437522" w:rsidRDefault="00E325AC" w:rsidP="007779CD">
      <w:pPr>
        <w:pStyle w:val="ListParagraph"/>
        <w:numPr>
          <w:ilvl w:val="0"/>
          <w:numId w:val="4"/>
        </w:numPr>
        <w:spacing w:line="276" w:lineRule="auto"/>
        <w:rPr>
          <w:rFonts w:ascii="Arial" w:hAnsi="Arial" w:cs="Arial"/>
          <w:sz w:val="22"/>
          <w:szCs w:val="22"/>
        </w:rPr>
      </w:pPr>
      <w:r w:rsidRPr="00437522">
        <w:rPr>
          <w:rFonts w:ascii="Arial" w:hAnsi="Arial" w:cs="Arial"/>
          <w:sz w:val="22"/>
          <w:szCs w:val="22"/>
        </w:rPr>
        <w:t>Version 2.0 Revised Training Curriculum reflecting stakeholder feedback and validation outcomes.</w:t>
      </w:r>
    </w:p>
    <w:p w14:paraId="150E6685" w14:textId="62884D75" w:rsidR="00E325AC" w:rsidRPr="00437522" w:rsidRDefault="00E325AC" w:rsidP="007779CD">
      <w:pPr>
        <w:pStyle w:val="ListParagraph"/>
        <w:numPr>
          <w:ilvl w:val="0"/>
          <w:numId w:val="4"/>
        </w:numPr>
        <w:spacing w:line="276" w:lineRule="auto"/>
        <w:rPr>
          <w:rFonts w:ascii="Arial" w:hAnsi="Arial" w:cs="Arial"/>
          <w:sz w:val="22"/>
          <w:szCs w:val="22"/>
        </w:rPr>
      </w:pPr>
      <w:r w:rsidRPr="00437522">
        <w:rPr>
          <w:rFonts w:ascii="Arial" w:hAnsi="Arial" w:cs="Arial"/>
          <w:sz w:val="22"/>
          <w:szCs w:val="22"/>
        </w:rPr>
        <w:t>Final Publication-Ready Curriculum suitable for future piloting, impact evaluation, and public dissemination.</w:t>
      </w:r>
    </w:p>
    <w:p w14:paraId="483A770F" w14:textId="77777777" w:rsidR="000B42D3" w:rsidRPr="00437522" w:rsidRDefault="000B42D3" w:rsidP="007779CD">
      <w:pPr>
        <w:spacing w:line="276" w:lineRule="auto"/>
        <w:jc w:val="both"/>
        <w:rPr>
          <w:rFonts w:ascii="Arial" w:eastAsia="Arial" w:hAnsi="Arial" w:cs="Arial"/>
          <w:sz w:val="22"/>
          <w:szCs w:val="22"/>
        </w:rPr>
      </w:pPr>
      <w:r w:rsidRPr="00437522">
        <w:rPr>
          <w:rFonts w:ascii="Arial" w:eastAsia="Arial" w:hAnsi="Arial" w:cs="Arial"/>
          <w:b/>
          <w:bCs/>
          <w:sz w:val="22"/>
          <w:szCs w:val="22"/>
          <w:u w:val="single"/>
        </w:rPr>
        <w:t>Duration of the Assignment:</w:t>
      </w:r>
      <w:r w:rsidRPr="00437522">
        <w:rPr>
          <w:rFonts w:ascii="Arial" w:eastAsia="Arial" w:hAnsi="Arial" w:cs="Arial"/>
          <w:sz w:val="22"/>
          <w:szCs w:val="22"/>
        </w:rPr>
        <w:t xml:space="preserve"> </w:t>
      </w:r>
    </w:p>
    <w:p w14:paraId="05F64814" w14:textId="5998E54B" w:rsidR="000B42D3" w:rsidRPr="00437522" w:rsidRDefault="000B42D3" w:rsidP="007779CD">
      <w:pPr>
        <w:spacing w:line="276" w:lineRule="auto"/>
        <w:jc w:val="both"/>
        <w:rPr>
          <w:rFonts w:ascii="Arial" w:eastAsia="Arial" w:hAnsi="Arial" w:cs="Arial"/>
          <w:sz w:val="22"/>
          <w:szCs w:val="22"/>
        </w:rPr>
      </w:pPr>
      <w:r w:rsidRPr="00437522">
        <w:rPr>
          <w:rFonts w:ascii="Arial" w:eastAsia="Arial" w:hAnsi="Arial" w:cs="Arial"/>
          <w:sz w:val="22"/>
          <w:szCs w:val="22"/>
        </w:rPr>
        <w:t xml:space="preserve">The </w:t>
      </w:r>
      <w:r w:rsidR="006D14D2" w:rsidRPr="00437522">
        <w:rPr>
          <w:rFonts w:ascii="Arial" w:eastAsia="Arial" w:hAnsi="Arial" w:cs="Arial"/>
          <w:sz w:val="22"/>
          <w:szCs w:val="22"/>
        </w:rPr>
        <w:t>consultancy</w:t>
      </w:r>
      <w:r w:rsidRPr="00437522">
        <w:rPr>
          <w:rFonts w:ascii="Arial" w:eastAsia="Arial" w:hAnsi="Arial" w:cs="Arial"/>
          <w:sz w:val="22"/>
          <w:szCs w:val="22"/>
        </w:rPr>
        <w:t xml:space="preserve"> will be implemented by the engaged consultant(s)/firm over </w:t>
      </w:r>
      <w:r w:rsidR="00753AAC" w:rsidRPr="00437522">
        <w:rPr>
          <w:rFonts w:ascii="Arial" w:eastAsia="Arial" w:hAnsi="Arial" w:cs="Arial"/>
          <w:sz w:val="22"/>
          <w:szCs w:val="22"/>
        </w:rPr>
        <w:t xml:space="preserve">a period of </w:t>
      </w:r>
      <w:r w:rsidR="00444A50" w:rsidRPr="00437522">
        <w:rPr>
          <w:rFonts w:ascii="Arial" w:eastAsia="Arial" w:hAnsi="Arial" w:cs="Arial"/>
          <w:sz w:val="22"/>
          <w:szCs w:val="22"/>
        </w:rPr>
        <w:t>12</w:t>
      </w:r>
      <w:r w:rsidRPr="00437522">
        <w:rPr>
          <w:rFonts w:ascii="Arial" w:eastAsia="Arial" w:hAnsi="Arial" w:cs="Arial"/>
          <w:sz w:val="22"/>
          <w:szCs w:val="22"/>
        </w:rPr>
        <w:t xml:space="preserve"> working days, </w:t>
      </w:r>
      <w:r w:rsidR="006D14D2" w:rsidRPr="00437522">
        <w:rPr>
          <w:rFonts w:ascii="Arial" w:hAnsi="Arial" w:cs="Arial"/>
          <w:sz w:val="22"/>
          <w:szCs w:val="22"/>
        </w:rPr>
        <w:t xml:space="preserve">covering inception, </w:t>
      </w:r>
      <w:r w:rsidR="00144DD4" w:rsidRPr="00437522">
        <w:rPr>
          <w:rFonts w:ascii="Arial" w:hAnsi="Arial" w:cs="Arial"/>
          <w:sz w:val="22"/>
          <w:szCs w:val="22"/>
        </w:rPr>
        <w:t xml:space="preserve">training </w:t>
      </w:r>
      <w:r w:rsidR="006D14D2" w:rsidRPr="00437522">
        <w:rPr>
          <w:rFonts w:ascii="Arial" w:hAnsi="Arial" w:cs="Arial"/>
          <w:sz w:val="22"/>
          <w:szCs w:val="22"/>
        </w:rPr>
        <w:t>curriculum development, stakeholder consultations, regional validation, revision, and finalization</w:t>
      </w:r>
      <w:r w:rsidR="00892012" w:rsidRPr="00437522">
        <w:rPr>
          <w:rFonts w:ascii="Arial" w:hAnsi="Arial" w:cs="Arial"/>
          <w:sz w:val="22"/>
          <w:szCs w:val="22"/>
        </w:rPr>
        <w:t>.</w:t>
      </w:r>
    </w:p>
    <w:p w14:paraId="5437E1A2" w14:textId="77777777" w:rsidR="000B42D3" w:rsidRPr="00437522" w:rsidRDefault="000B42D3" w:rsidP="007779CD">
      <w:pPr>
        <w:spacing w:line="276" w:lineRule="auto"/>
        <w:jc w:val="both"/>
        <w:rPr>
          <w:rFonts w:ascii="Arial" w:eastAsia="Arial" w:hAnsi="Arial" w:cs="Arial"/>
          <w:sz w:val="22"/>
          <w:szCs w:val="22"/>
        </w:rPr>
      </w:pPr>
      <w:r w:rsidRPr="00437522">
        <w:rPr>
          <w:rFonts w:ascii="Arial" w:eastAsia="Arial" w:hAnsi="Arial" w:cs="Arial"/>
          <w:b/>
          <w:bCs/>
          <w:sz w:val="22"/>
          <w:szCs w:val="22"/>
          <w:u w:val="single"/>
        </w:rPr>
        <w:t>Required Qualifications and Experience:</w:t>
      </w:r>
      <w:r w:rsidRPr="00437522">
        <w:rPr>
          <w:rFonts w:ascii="Arial" w:eastAsia="Arial" w:hAnsi="Arial" w:cs="Arial"/>
          <w:sz w:val="22"/>
          <w:szCs w:val="22"/>
        </w:rPr>
        <w:t xml:space="preserve"> </w:t>
      </w:r>
    </w:p>
    <w:p w14:paraId="7ED7F0CB" w14:textId="77777777" w:rsidR="000B42D3" w:rsidRPr="00437522" w:rsidRDefault="000B42D3" w:rsidP="007779CD">
      <w:pPr>
        <w:spacing w:line="276" w:lineRule="auto"/>
        <w:jc w:val="both"/>
        <w:rPr>
          <w:rFonts w:ascii="Arial" w:eastAsia="Arial" w:hAnsi="Arial" w:cs="Arial"/>
          <w:sz w:val="22"/>
          <w:szCs w:val="22"/>
        </w:rPr>
      </w:pPr>
      <w:r w:rsidRPr="00437522">
        <w:rPr>
          <w:rFonts w:ascii="Arial" w:eastAsia="Arial" w:hAnsi="Arial" w:cs="Arial"/>
          <w:sz w:val="22"/>
          <w:szCs w:val="22"/>
        </w:rPr>
        <w:t>The consultant/firm should have the following:</w:t>
      </w:r>
    </w:p>
    <w:p w14:paraId="16F4FC6F" w14:textId="77777777" w:rsidR="00D57D36" w:rsidRPr="00437522" w:rsidRDefault="00D57D36" w:rsidP="007779CD">
      <w:pPr>
        <w:numPr>
          <w:ilvl w:val="0"/>
          <w:numId w:val="7"/>
        </w:numPr>
        <w:spacing w:line="276" w:lineRule="auto"/>
        <w:rPr>
          <w:rFonts w:ascii="Arial" w:hAnsi="Arial" w:cs="Arial"/>
          <w:sz w:val="22"/>
          <w:szCs w:val="22"/>
        </w:rPr>
      </w:pPr>
      <w:r w:rsidRPr="00437522">
        <w:rPr>
          <w:rFonts w:ascii="Arial" w:hAnsi="Arial" w:cs="Arial"/>
          <w:sz w:val="22"/>
          <w:szCs w:val="22"/>
        </w:rPr>
        <w:t>Advanced degree (</w:t>
      </w:r>
      <w:proofErr w:type="gramStart"/>
      <w:r w:rsidRPr="00437522">
        <w:rPr>
          <w:rFonts w:ascii="Arial" w:hAnsi="Arial" w:cs="Arial"/>
          <w:sz w:val="22"/>
          <w:szCs w:val="22"/>
        </w:rPr>
        <w:t>Master's</w:t>
      </w:r>
      <w:proofErr w:type="gramEnd"/>
      <w:r w:rsidRPr="00437522">
        <w:rPr>
          <w:rFonts w:ascii="Arial" w:hAnsi="Arial" w:cs="Arial"/>
          <w:sz w:val="22"/>
          <w:szCs w:val="22"/>
        </w:rPr>
        <w:t xml:space="preserve"> or PhD) in Gender Studies, Social Sciences, Development Studies, Education, Political Science, Community Development, or a related field.</w:t>
      </w:r>
    </w:p>
    <w:p w14:paraId="4F84E565" w14:textId="77777777" w:rsidR="00D57D36" w:rsidRPr="00437522" w:rsidRDefault="00D57D36" w:rsidP="007779CD">
      <w:pPr>
        <w:numPr>
          <w:ilvl w:val="0"/>
          <w:numId w:val="7"/>
        </w:numPr>
        <w:spacing w:line="276" w:lineRule="auto"/>
        <w:rPr>
          <w:rFonts w:ascii="Arial" w:hAnsi="Arial" w:cs="Arial"/>
          <w:sz w:val="22"/>
          <w:szCs w:val="22"/>
        </w:rPr>
      </w:pPr>
      <w:r w:rsidRPr="00437522">
        <w:rPr>
          <w:rFonts w:ascii="Arial" w:hAnsi="Arial" w:cs="Arial"/>
          <w:sz w:val="22"/>
          <w:szCs w:val="22"/>
        </w:rPr>
        <w:lastRenderedPageBreak/>
        <w:t>Minimum of seven (7) years' experience in curriculum development, adult learning, leadership development, or gender-focused programming.</w:t>
      </w:r>
    </w:p>
    <w:p w14:paraId="386140F0" w14:textId="77777777" w:rsidR="00D57D36" w:rsidRPr="00437522" w:rsidRDefault="00D57D36" w:rsidP="007779CD">
      <w:pPr>
        <w:numPr>
          <w:ilvl w:val="0"/>
          <w:numId w:val="7"/>
        </w:numPr>
        <w:spacing w:line="276" w:lineRule="auto"/>
        <w:rPr>
          <w:rFonts w:ascii="Arial" w:hAnsi="Arial" w:cs="Arial"/>
          <w:sz w:val="22"/>
          <w:szCs w:val="22"/>
        </w:rPr>
      </w:pPr>
      <w:r w:rsidRPr="00437522">
        <w:rPr>
          <w:rFonts w:ascii="Arial" w:hAnsi="Arial" w:cs="Arial"/>
          <w:sz w:val="22"/>
          <w:szCs w:val="22"/>
        </w:rPr>
        <w:t>Proven expertise in women's empowerment, gender equality, social norms change, political participation, and community governance.</w:t>
      </w:r>
    </w:p>
    <w:p w14:paraId="06050A96" w14:textId="77777777" w:rsidR="00D57D36" w:rsidRPr="00437522" w:rsidRDefault="00D57D36" w:rsidP="007779CD">
      <w:pPr>
        <w:numPr>
          <w:ilvl w:val="0"/>
          <w:numId w:val="7"/>
        </w:numPr>
        <w:spacing w:line="276" w:lineRule="auto"/>
        <w:rPr>
          <w:rFonts w:ascii="Arial" w:hAnsi="Arial" w:cs="Arial"/>
          <w:sz w:val="22"/>
          <w:szCs w:val="22"/>
        </w:rPr>
      </w:pPr>
      <w:r w:rsidRPr="00437522">
        <w:rPr>
          <w:rFonts w:ascii="Arial" w:hAnsi="Arial" w:cs="Arial"/>
          <w:sz w:val="22"/>
          <w:szCs w:val="22"/>
        </w:rPr>
        <w:t>Demonstrated experience working with traditional institutions, community leaders, faith-based organizations, or similar stakeholders.</w:t>
      </w:r>
    </w:p>
    <w:p w14:paraId="0A73D657" w14:textId="77777777" w:rsidR="00D57D36" w:rsidRPr="00437522" w:rsidRDefault="00D57D36" w:rsidP="007779CD">
      <w:pPr>
        <w:numPr>
          <w:ilvl w:val="0"/>
          <w:numId w:val="7"/>
        </w:numPr>
        <w:spacing w:line="276" w:lineRule="auto"/>
        <w:rPr>
          <w:rFonts w:ascii="Arial" w:hAnsi="Arial" w:cs="Arial"/>
          <w:sz w:val="22"/>
          <w:szCs w:val="22"/>
        </w:rPr>
      </w:pPr>
      <w:r w:rsidRPr="00437522">
        <w:rPr>
          <w:rFonts w:ascii="Arial" w:hAnsi="Arial" w:cs="Arial"/>
          <w:sz w:val="22"/>
          <w:szCs w:val="22"/>
        </w:rPr>
        <w:t>Strong understanding of Nigeria's socio-cultural, political, and regional dynamics.</w:t>
      </w:r>
    </w:p>
    <w:p w14:paraId="18F283C7" w14:textId="77777777" w:rsidR="00D57D36" w:rsidRPr="00437522" w:rsidRDefault="00D57D36" w:rsidP="007779CD">
      <w:pPr>
        <w:numPr>
          <w:ilvl w:val="0"/>
          <w:numId w:val="7"/>
        </w:numPr>
        <w:spacing w:line="276" w:lineRule="auto"/>
        <w:rPr>
          <w:rFonts w:ascii="Arial" w:hAnsi="Arial" w:cs="Arial"/>
          <w:sz w:val="22"/>
          <w:szCs w:val="22"/>
        </w:rPr>
      </w:pPr>
      <w:r w:rsidRPr="00437522">
        <w:rPr>
          <w:rFonts w:ascii="Arial" w:hAnsi="Arial" w:cs="Arial"/>
          <w:sz w:val="22"/>
          <w:szCs w:val="22"/>
        </w:rPr>
        <w:t>Experience conducting stakeholder consultations and validation processes across diverse contexts, including conflict-affected settings.</w:t>
      </w:r>
    </w:p>
    <w:p w14:paraId="2AB6174D" w14:textId="77777777" w:rsidR="00D57D36" w:rsidRPr="00437522" w:rsidRDefault="00D57D36" w:rsidP="007779CD">
      <w:pPr>
        <w:numPr>
          <w:ilvl w:val="0"/>
          <w:numId w:val="7"/>
        </w:numPr>
        <w:spacing w:line="276" w:lineRule="auto"/>
        <w:rPr>
          <w:rFonts w:ascii="Arial" w:hAnsi="Arial" w:cs="Arial"/>
          <w:sz w:val="22"/>
          <w:szCs w:val="22"/>
        </w:rPr>
      </w:pPr>
      <w:r w:rsidRPr="00437522">
        <w:rPr>
          <w:rFonts w:ascii="Arial" w:hAnsi="Arial" w:cs="Arial"/>
          <w:sz w:val="22"/>
          <w:szCs w:val="22"/>
        </w:rPr>
        <w:t>Excellent facilitation, analytical, writing, and communication skills.</w:t>
      </w:r>
    </w:p>
    <w:p w14:paraId="26A8ACAE" w14:textId="77777777" w:rsidR="00D57D36" w:rsidRPr="00437522" w:rsidRDefault="00D57D36" w:rsidP="007779CD">
      <w:pPr>
        <w:numPr>
          <w:ilvl w:val="0"/>
          <w:numId w:val="7"/>
        </w:numPr>
        <w:spacing w:line="276" w:lineRule="auto"/>
        <w:rPr>
          <w:rFonts w:ascii="Arial" w:hAnsi="Arial" w:cs="Arial"/>
          <w:sz w:val="22"/>
          <w:szCs w:val="22"/>
        </w:rPr>
      </w:pPr>
      <w:r w:rsidRPr="00437522">
        <w:rPr>
          <w:rFonts w:ascii="Arial" w:hAnsi="Arial" w:cs="Arial"/>
          <w:sz w:val="22"/>
          <w:szCs w:val="22"/>
        </w:rPr>
        <w:t>Demonstrated experience producing high-quality training manuals, toolkits, curricula, or learning resources.</w:t>
      </w:r>
    </w:p>
    <w:p w14:paraId="2FF56288" w14:textId="5CBB1CF3" w:rsidR="00D57D36" w:rsidRPr="00437522" w:rsidRDefault="00D57D36" w:rsidP="007779CD">
      <w:pPr>
        <w:numPr>
          <w:ilvl w:val="0"/>
          <w:numId w:val="7"/>
        </w:numPr>
        <w:spacing w:line="276" w:lineRule="auto"/>
        <w:rPr>
          <w:rFonts w:ascii="Arial" w:hAnsi="Arial" w:cs="Arial"/>
          <w:sz w:val="22"/>
          <w:szCs w:val="22"/>
        </w:rPr>
      </w:pPr>
      <w:r w:rsidRPr="00437522">
        <w:rPr>
          <w:rFonts w:ascii="Arial" w:hAnsi="Arial" w:cs="Arial"/>
          <w:sz w:val="22"/>
          <w:szCs w:val="22"/>
        </w:rPr>
        <w:t xml:space="preserve">Experience working with international development organizations, research institutions, or donor-funded </w:t>
      </w:r>
      <w:proofErr w:type="spellStart"/>
      <w:r w:rsidRPr="00437522">
        <w:rPr>
          <w:rFonts w:ascii="Arial" w:hAnsi="Arial" w:cs="Arial"/>
          <w:sz w:val="22"/>
          <w:szCs w:val="22"/>
        </w:rPr>
        <w:t>programmes</w:t>
      </w:r>
      <w:proofErr w:type="spellEnd"/>
      <w:r w:rsidR="00D550EC" w:rsidRPr="00437522">
        <w:rPr>
          <w:rFonts w:ascii="Arial" w:hAnsi="Arial" w:cs="Arial"/>
          <w:sz w:val="22"/>
          <w:szCs w:val="22"/>
        </w:rPr>
        <w:t>.</w:t>
      </w:r>
    </w:p>
    <w:p w14:paraId="113D5647" w14:textId="2E5DC96C" w:rsidR="000B42D3" w:rsidRDefault="000B42D3" w:rsidP="007779CD">
      <w:pPr>
        <w:numPr>
          <w:ilvl w:val="0"/>
          <w:numId w:val="7"/>
        </w:numPr>
        <w:spacing w:line="276" w:lineRule="auto"/>
        <w:rPr>
          <w:rFonts w:ascii="Arial" w:hAnsi="Arial" w:cs="Arial"/>
          <w:sz w:val="22"/>
          <w:szCs w:val="22"/>
        </w:rPr>
      </w:pPr>
      <w:r w:rsidRPr="00437522">
        <w:rPr>
          <w:rFonts w:ascii="Arial" w:hAnsi="Arial" w:cs="Arial"/>
          <w:sz w:val="22"/>
          <w:szCs w:val="22"/>
        </w:rPr>
        <w:t>Fluency in English and at least one relevant local language</w:t>
      </w:r>
      <w:r w:rsidR="00D550EC" w:rsidRPr="00437522">
        <w:rPr>
          <w:rFonts w:ascii="Arial" w:hAnsi="Arial" w:cs="Arial"/>
          <w:sz w:val="22"/>
          <w:szCs w:val="22"/>
        </w:rPr>
        <w:t xml:space="preserve"> will be an added advantage.</w:t>
      </w:r>
    </w:p>
    <w:p w14:paraId="3D4D8201" w14:textId="77777777" w:rsidR="00394B62" w:rsidRPr="00394B62" w:rsidRDefault="00394B62" w:rsidP="00394B62">
      <w:pPr>
        <w:spacing w:line="276" w:lineRule="auto"/>
        <w:rPr>
          <w:rFonts w:ascii="Arial" w:hAnsi="Arial" w:cs="Arial"/>
          <w:sz w:val="22"/>
          <w:szCs w:val="22"/>
          <w:lang w:val="en-NG"/>
        </w:rPr>
      </w:pPr>
      <w:r w:rsidRPr="00394B62">
        <w:rPr>
          <w:rFonts w:ascii="Arial" w:hAnsi="Arial" w:cs="Arial"/>
          <w:b/>
          <w:bCs/>
          <w:sz w:val="22"/>
          <w:szCs w:val="22"/>
          <w:lang w:val="en-NG"/>
        </w:rPr>
        <w:t>The following compliance documents should be submitted:</w:t>
      </w:r>
    </w:p>
    <w:p w14:paraId="618139D3" w14:textId="77777777" w:rsidR="00394B62" w:rsidRPr="00394B62" w:rsidRDefault="00394B62" w:rsidP="00394B62">
      <w:pPr>
        <w:numPr>
          <w:ilvl w:val="0"/>
          <w:numId w:val="17"/>
        </w:numPr>
        <w:spacing w:line="276" w:lineRule="auto"/>
        <w:rPr>
          <w:rFonts w:ascii="Arial" w:hAnsi="Arial" w:cs="Arial"/>
          <w:sz w:val="22"/>
          <w:szCs w:val="22"/>
          <w:lang w:val="en-NG"/>
        </w:rPr>
      </w:pPr>
      <w:r w:rsidRPr="00394B62">
        <w:rPr>
          <w:rFonts w:ascii="Arial" w:hAnsi="Arial" w:cs="Arial"/>
          <w:sz w:val="22"/>
          <w:szCs w:val="22"/>
          <w:lang w:val="en-NG"/>
        </w:rPr>
        <w:t>Company profile</w:t>
      </w:r>
    </w:p>
    <w:p w14:paraId="35944F36" w14:textId="77777777" w:rsidR="00394B62" w:rsidRPr="00394B62" w:rsidRDefault="00394B62" w:rsidP="00394B62">
      <w:pPr>
        <w:numPr>
          <w:ilvl w:val="0"/>
          <w:numId w:val="17"/>
        </w:numPr>
        <w:spacing w:line="276" w:lineRule="auto"/>
        <w:rPr>
          <w:rFonts w:ascii="Arial" w:hAnsi="Arial" w:cs="Arial"/>
          <w:sz w:val="22"/>
          <w:szCs w:val="22"/>
          <w:lang w:val="en-NG"/>
        </w:rPr>
      </w:pPr>
      <w:r w:rsidRPr="00394B62">
        <w:rPr>
          <w:rFonts w:ascii="Arial" w:hAnsi="Arial" w:cs="Arial"/>
          <w:sz w:val="22"/>
          <w:szCs w:val="22"/>
          <w:lang w:val="en-NG"/>
        </w:rPr>
        <w:t>CAC registration (CAC 7)</w:t>
      </w:r>
    </w:p>
    <w:p w14:paraId="15AF9240" w14:textId="77777777" w:rsidR="00394B62" w:rsidRPr="00394B62" w:rsidRDefault="00394B62" w:rsidP="00394B62">
      <w:pPr>
        <w:numPr>
          <w:ilvl w:val="0"/>
          <w:numId w:val="17"/>
        </w:numPr>
        <w:spacing w:line="276" w:lineRule="auto"/>
        <w:rPr>
          <w:rFonts w:ascii="Arial" w:hAnsi="Arial" w:cs="Arial"/>
          <w:sz w:val="22"/>
          <w:szCs w:val="22"/>
          <w:lang w:val="en-NG"/>
        </w:rPr>
      </w:pPr>
      <w:r w:rsidRPr="00394B62">
        <w:rPr>
          <w:rFonts w:ascii="Arial" w:hAnsi="Arial" w:cs="Arial"/>
          <w:sz w:val="22"/>
          <w:szCs w:val="22"/>
          <w:lang w:val="en-NG"/>
        </w:rPr>
        <w:t>Tax clearance certificate</w:t>
      </w:r>
    </w:p>
    <w:p w14:paraId="0B8A6D9B" w14:textId="77777777" w:rsidR="00394B62" w:rsidRPr="00394B62" w:rsidRDefault="00394B62" w:rsidP="00394B62">
      <w:pPr>
        <w:numPr>
          <w:ilvl w:val="0"/>
          <w:numId w:val="17"/>
        </w:numPr>
        <w:spacing w:line="276" w:lineRule="auto"/>
        <w:rPr>
          <w:rFonts w:ascii="Arial" w:hAnsi="Arial" w:cs="Arial"/>
          <w:sz w:val="22"/>
          <w:szCs w:val="22"/>
          <w:lang w:val="en-NG"/>
        </w:rPr>
      </w:pPr>
      <w:r w:rsidRPr="00394B62">
        <w:rPr>
          <w:rFonts w:ascii="Arial" w:hAnsi="Arial" w:cs="Arial"/>
          <w:sz w:val="22"/>
          <w:szCs w:val="22"/>
          <w:lang w:val="en-NG"/>
        </w:rPr>
        <w:t xml:space="preserve">Evidence of previous jobs, especially with </w:t>
      </w:r>
      <w:proofErr w:type="spellStart"/>
      <w:r w:rsidRPr="00394B62">
        <w:rPr>
          <w:rFonts w:ascii="Arial" w:hAnsi="Arial" w:cs="Arial"/>
          <w:sz w:val="22"/>
          <w:szCs w:val="22"/>
          <w:lang w:val="en-NG"/>
        </w:rPr>
        <w:t>INGOs</w:t>
      </w:r>
      <w:proofErr w:type="spellEnd"/>
    </w:p>
    <w:p w14:paraId="32D89A3A" w14:textId="126D8117" w:rsidR="00394B62" w:rsidRPr="00394B62" w:rsidRDefault="00394B62" w:rsidP="00394B62">
      <w:pPr>
        <w:numPr>
          <w:ilvl w:val="0"/>
          <w:numId w:val="17"/>
        </w:numPr>
        <w:spacing w:line="276" w:lineRule="auto"/>
        <w:rPr>
          <w:rFonts w:ascii="Arial" w:hAnsi="Arial" w:cs="Arial"/>
          <w:sz w:val="22"/>
          <w:szCs w:val="22"/>
          <w:lang w:val="en-NG"/>
        </w:rPr>
      </w:pPr>
      <w:r w:rsidRPr="00394B62">
        <w:rPr>
          <w:rFonts w:ascii="Arial" w:hAnsi="Arial" w:cs="Arial"/>
          <w:sz w:val="22"/>
          <w:szCs w:val="22"/>
          <w:lang w:val="en-NG"/>
        </w:rPr>
        <w:t>Audited accounts (at least 2025)</w:t>
      </w:r>
    </w:p>
    <w:p w14:paraId="79238D19" w14:textId="77777777" w:rsidR="000B42D3" w:rsidRPr="00437522" w:rsidRDefault="000B42D3" w:rsidP="007779CD">
      <w:pPr>
        <w:spacing w:line="276" w:lineRule="auto"/>
        <w:jc w:val="both"/>
        <w:rPr>
          <w:rFonts w:ascii="Arial" w:eastAsia="Arial" w:hAnsi="Arial" w:cs="Arial"/>
          <w:sz w:val="22"/>
          <w:szCs w:val="22"/>
        </w:rPr>
      </w:pPr>
      <w:r w:rsidRPr="00437522">
        <w:rPr>
          <w:rFonts w:ascii="Arial" w:eastAsia="Arial" w:hAnsi="Arial" w:cs="Arial"/>
          <w:b/>
          <w:bCs/>
          <w:sz w:val="22"/>
          <w:szCs w:val="22"/>
          <w:u w:val="single"/>
        </w:rPr>
        <w:t>Submission of Expression of Interest:</w:t>
      </w:r>
      <w:r w:rsidRPr="00437522">
        <w:rPr>
          <w:rFonts w:ascii="Arial" w:eastAsia="Arial" w:hAnsi="Arial" w:cs="Arial"/>
          <w:sz w:val="22"/>
          <w:szCs w:val="22"/>
        </w:rPr>
        <w:t xml:space="preserve"> </w:t>
      </w:r>
    </w:p>
    <w:p w14:paraId="63E8F7D5" w14:textId="77777777" w:rsidR="000B42D3" w:rsidRPr="00437522" w:rsidRDefault="000B42D3" w:rsidP="007779CD">
      <w:pPr>
        <w:spacing w:line="276" w:lineRule="auto"/>
        <w:jc w:val="both"/>
        <w:rPr>
          <w:rFonts w:ascii="Arial" w:eastAsia="Arial" w:hAnsi="Arial" w:cs="Arial"/>
          <w:sz w:val="22"/>
          <w:szCs w:val="22"/>
        </w:rPr>
      </w:pPr>
      <w:r w:rsidRPr="00437522">
        <w:rPr>
          <w:rFonts w:ascii="Arial" w:eastAsia="Arial" w:hAnsi="Arial" w:cs="Arial"/>
          <w:sz w:val="22"/>
          <w:szCs w:val="22"/>
        </w:rPr>
        <w:t>Please send your expression of interest detailing:</w:t>
      </w:r>
    </w:p>
    <w:p w14:paraId="7B789B0A" w14:textId="1DA7B2C2" w:rsidR="000B42D3" w:rsidRPr="00437522" w:rsidRDefault="00C07AA0" w:rsidP="007779CD">
      <w:pPr>
        <w:pStyle w:val="ListParagraph"/>
        <w:numPr>
          <w:ilvl w:val="0"/>
          <w:numId w:val="8"/>
        </w:numPr>
        <w:spacing w:line="276" w:lineRule="auto"/>
        <w:jc w:val="both"/>
        <w:rPr>
          <w:rFonts w:ascii="Arial" w:eastAsia="Arial" w:hAnsi="Arial" w:cs="Arial"/>
          <w:sz w:val="22"/>
          <w:szCs w:val="22"/>
        </w:rPr>
      </w:pPr>
      <w:r w:rsidRPr="00437522">
        <w:rPr>
          <w:rFonts w:ascii="Arial" w:hAnsi="Arial" w:cs="Arial"/>
          <w:sz w:val="22"/>
          <w:szCs w:val="22"/>
        </w:rPr>
        <w:t>A cover letter demonstrating suitability for the assignment</w:t>
      </w:r>
      <w:r w:rsidR="000B42D3" w:rsidRPr="00437522">
        <w:rPr>
          <w:rFonts w:ascii="Arial" w:eastAsia="Arial" w:hAnsi="Arial" w:cs="Arial"/>
          <w:sz w:val="22"/>
          <w:szCs w:val="22"/>
        </w:rPr>
        <w:t xml:space="preserve"> and CV</w:t>
      </w:r>
    </w:p>
    <w:p w14:paraId="4A9F4A1A" w14:textId="77777777" w:rsidR="00C5252E" w:rsidRPr="00437522" w:rsidRDefault="00E81BD5" w:rsidP="007779CD">
      <w:pPr>
        <w:pStyle w:val="ListParagraph"/>
        <w:numPr>
          <w:ilvl w:val="0"/>
          <w:numId w:val="8"/>
        </w:numPr>
        <w:spacing w:line="276" w:lineRule="auto"/>
        <w:jc w:val="both"/>
        <w:rPr>
          <w:rFonts w:ascii="Arial" w:eastAsia="Arial" w:hAnsi="Arial" w:cs="Arial"/>
          <w:sz w:val="22"/>
          <w:szCs w:val="22"/>
        </w:rPr>
      </w:pPr>
      <w:r w:rsidRPr="00437522">
        <w:rPr>
          <w:rFonts w:ascii="Arial" w:hAnsi="Arial" w:cs="Arial"/>
          <w:sz w:val="22"/>
          <w:szCs w:val="22"/>
        </w:rPr>
        <w:t xml:space="preserve">Evidence of similar assignments completed within the last three (3) years </w:t>
      </w:r>
      <w:r w:rsidR="000B42D3" w:rsidRPr="00437522">
        <w:rPr>
          <w:rFonts w:ascii="Arial" w:eastAsia="Arial" w:hAnsi="Arial" w:cs="Arial"/>
          <w:sz w:val="22"/>
          <w:szCs w:val="22"/>
        </w:rPr>
        <w:t>(attachments only)</w:t>
      </w:r>
    </w:p>
    <w:p w14:paraId="6588049E" w14:textId="2C8E7CDA" w:rsidR="00C5252E" w:rsidRPr="00394B62" w:rsidRDefault="00C5252E" w:rsidP="007779CD">
      <w:pPr>
        <w:pStyle w:val="ListParagraph"/>
        <w:numPr>
          <w:ilvl w:val="0"/>
          <w:numId w:val="8"/>
        </w:numPr>
        <w:spacing w:line="276" w:lineRule="auto"/>
        <w:jc w:val="both"/>
        <w:rPr>
          <w:rFonts w:ascii="Arial" w:eastAsia="Arial" w:hAnsi="Arial" w:cs="Arial"/>
          <w:sz w:val="22"/>
          <w:szCs w:val="22"/>
        </w:rPr>
      </w:pPr>
      <w:r w:rsidRPr="00437522">
        <w:rPr>
          <w:rFonts w:ascii="Arial" w:hAnsi="Arial" w:cs="Arial"/>
          <w:sz w:val="22"/>
          <w:szCs w:val="22"/>
        </w:rPr>
        <w:t>A proposal outlining the proposed methodology and approach.</w:t>
      </w:r>
    </w:p>
    <w:p w14:paraId="2675C04B" w14:textId="37D97744" w:rsidR="00394B62" w:rsidRPr="00437522" w:rsidRDefault="00394B62" w:rsidP="007779CD">
      <w:pPr>
        <w:pStyle w:val="ListParagraph"/>
        <w:numPr>
          <w:ilvl w:val="0"/>
          <w:numId w:val="8"/>
        </w:numPr>
        <w:spacing w:line="276" w:lineRule="auto"/>
        <w:jc w:val="both"/>
        <w:rPr>
          <w:rFonts w:ascii="Arial" w:eastAsia="Arial" w:hAnsi="Arial" w:cs="Arial"/>
          <w:sz w:val="22"/>
          <w:szCs w:val="22"/>
        </w:rPr>
      </w:pPr>
      <w:r>
        <w:rPr>
          <w:rFonts w:ascii="Arial" w:hAnsi="Arial" w:cs="Arial"/>
          <w:sz w:val="22"/>
          <w:szCs w:val="22"/>
        </w:rPr>
        <w:t xml:space="preserve">Financial Budget </w:t>
      </w:r>
    </w:p>
    <w:p w14:paraId="6ABE07BE" w14:textId="77777777" w:rsidR="00E81BD5" w:rsidRPr="00437522" w:rsidRDefault="00E81BD5" w:rsidP="007779CD">
      <w:pPr>
        <w:pStyle w:val="ListParagraph"/>
        <w:spacing w:line="276" w:lineRule="auto"/>
        <w:jc w:val="both"/>
        <w:rPr>
          <w:rFonts w:ascii="Arial" w:eastAsia="Arial" w:hAnsi="Arial" w:cs="Arial"/>
          <w:sz w:val="22"/>
          <w:szCs w:val="22"/>
        </w:rPr>
      </w:pPr>
    </w:p>
    <w:p w14:paraId="4E93A549" w14:textId="492E7000" w:rsidR="000B42D3" w:rsidRPr="00437522" w:rsidRDefault="000B42D3" w:rsidP="007779CD">
      <w:pPr>
        <w:spacing w:line="276" w:lineRule="auto"/>
        <w:jc w:val="both"/>
        <w:rPr>
          <w:rFonts w:ascii="Arial" w:hAnsi="Arial" w:cs="Arial"/>
          <w:sz w:val="22"/>
          <w:szCs w:val="22"/>
        </w:rPr>
      </w:pPr>
      <w:r w:rsidRPr="00437522">
        <w:rPr>
          <w:rFonts w:ascii="Arial" w:hAnsi="Arial" w:cs="Arial"/>
          <w:sz w:val="22"/>
          <w:szCs w:val="22"/>
        </w:rPr>
        <w:t xml:space="preserve">Applications must be submitted electronically in one MS Word/Excel file to: </w:t>
      </w:r>
      <w:hyperlink r:id="rId7">
        <w:r w:rsidRPr="00437522">
          <w:rPr>
            <w:rStyle w:val="Hyperlink"/>
            <w:rFonts w:ascii="Arial" w:eastAsia="Arial" w:hAnsi="Arial" w:cs="Arial"/>
            <w:sz w:val="22"/>
            <w:szCs w:val="22"/>
          </w:rPr>
          <w:t>procurement.nigeria@actionaid.org</w:t>
        </w:r>
      </w:hyperlink>
      <w:r w:rsidRPr="00437522">
        <w:rPr>
          <w:rFonts w:ascii="Arial" w:hAnsi="Arial" w:cs="Arial"/>
          <w:sz w:val="22"/>
          <w:szCs w:val="22"/>
        </w:rPr>
        <w:t xml:space="preserve"> with the subject line: </w:t>
      </w:r>
      <w:r w:rsidR="00394B62">
        <w:rPr>
          <w:rFonts w:ascii="Arial" w:hAnsi="Arial" w:cs="Arial"/>
          <w:sz w:val="22"/>
          <w:szCs w:val="22"/>
        </w:rPr>
        <w:t xml:space="preserve">Consultant Name/Firm </w:t>
      </w:r>
      <w:r w:rsidRPr="00437522">
        <w:rPr>
          <w:rFonts w:ascii="Arial" w:hAnsi="Arial" w:cs="Arial"/>
          <w:i/>
          <w:iCs/>
          <w:sz w:val="22"/>
          <w:szCs w:val="22"/>
        </w:rPr>
        <w:t xml:space="preserve">“EOI – </w:t>
      </w:r>
      <w:r w:rsidR="000E1C1A" w:rsidRPr="00437522">
        <w:rPr>
          <w:rFonts w:ascii="Arial" w:hAnsi="Arial" w:cs="Arial"/>
          <w:i/>
          <w:iCs/>
          <w:sz w:val="22"/>
          <w:szCs w:val="22"/>
        </w:rPr>
        <w:t>Development of Training Curriculum for Traditional Leaders and Custodians of Culture</w:t>
      </w:r>
      <w:r w:rsidRPr="00437522">
        <w:rPr>
          <w:rFonts w:ascii="Arial" w:hAnsi="Arial" w:cs="Arial"/>
          <w:i/>
          <w:iCs/>
          <w:sz w:val="22"/>
          <w:szCs w:val="22"/>
        </w:rPr>
        <w:t>”</w:t>
      </w:r>
      <w:r w:rsidRPr="00437522">
        <w:rPr>
          <w:rFonts w:ascii="Arial" w:hAnsi="Arial" w:cs="Arial"/>
          <w:sz w:val="22"/>
          <w:szCs w:val="22"/>
        </w:rPr>
        <w:t xml:space="preserve"> no later than </w:t>
      </w:r>
      <w:r w:rsidR="00394B62" w:rsidRPr="00394B62">
        <w:rPr>
          <w:rFonts w:ascii="Arial" w:hAnsi="Arial" w:cs="Arial"/>
          <w:b/>
          <w:bCs/>
          <w:sz w:val="22"/>
          <w:szCs w:val="22"/>
        </w:rPr>
        <w:t>1</w:t>
      </w:r>
      <w:r w:rsidR="00EA729B">
        <w:rPr>
          <w:rFonts w:ascii="Arial" w:hAnsi="Arial" w:cs="Arial"/>
          <w:b/>
          <w:bCs/>
          <w:sz w:val="22"/>
          <w:szCs w:val="22"/>
        </w:rPr>
        <w:t>9</w:t>
      </w:r>
      <w:r w:rsidR="00EA729B" w:rsidRPr="00EA729B">
        <w:rPr>
          <w:rFonts w:ascii="Arial" w:hAnsi="Arial" w:cs="Arial"/>
          <w:b/>
          <w:bCs/>
          <w:sz w:val="22"/>
          <w:szCs w:val="22"/>
          <w:vertAlign w:val="superscript"/>
        </w:rPr>
        <w:t>th</w:t>
      </w:r>
      <w:r w:rsidR="00EA729B">
        <w:rPr>
          <w:rFonts w:ascii="Arial" w:hAnsi="Arial" w:cs="Arial"/>
          <w:b/>
          <w:bCs/>
          <w:sz w:val="22"/>
          <w:szCs w:val="22"/>
        </w:rPr>
        <w:t xml:space="preserve"> October</w:t>
      </w:r>
      <w:r w:rsidR="00D308C6" w:rsidRPr="00437522">
        <w:rPr>
          <w:rFonts w:ascii="Arial" w:hAnsi="Arial" w:cs="Arial"/>
          <w:b/>
          <w:bCs/>
          <w:sz w:val="22"/>
          <w:szCs w:val="22"/>
        </w:rPr>
        <w:t xml:space="preserve"> 2026</w:t>
      </w:r>
      <w:r w:rsidRPr="00437522">
        <w:rPr>
          <w:rFonts w:ascii="Arial" w:hAnsi="Arial" w:cs="Arial"/>
          <w:sz w:val="22"/>
          <w:szCs w:val="22"/>
        </w:rPr>
        <w:t>.</w:t>
      </w:r>
    </w:p>
    <w:p w14:paraId="1138B285" w14:textId="77777777" w:rsidR="000B42D3" w:rsidRPr="00437522" w:rsidRDefault="000B42D3" w:rsidP="007779CD">
      <w:pPr>
        <w:spacing w:line="276" w:lineRule="auto"/>
        <w:rPr>
          <w:rFonts w:ascii="Arial" w:hAnsi="Arial" w:cs="Arial"/>
          <w:sz w:val="22"/>
          <w:szCs w:val="22"/>
        </w:rPr>
      </w:pPr>
      <w:r w:rsidRPr="00437522">
        <w:rPr>
          <w:rFonts w:ascii="Arial" w:hAnsi="Arial" w:cs="Arial"/>
          <w:sz w:val="22"/>
          <w:szCs w:val="22"/>
        </w:rPr>
        <w:t>Women, youth, and Persons with Disabilities (PWDs) are strongly encouraged to apply.</w:t>
      </w:r>
    </w:p>
    <w:p w14:paraId="2ECA4811" w14:textId="610A5CBA" w:rsidR="00C07AA0" w:rsidRPr="00437522" w:rsidRDefault="000B42D3" w:rsidP="007779CD">
      <w:pPr>
        <w:spacing w:line="276" w:lineRule="auto"/>
        <w:rPr>
          <w:rFonts w:ascii="Arial" w:hAnsi="Arial" w:cs="Arial"/>
          <w:sz w:val="22"/>
          <w:szCs w:val="22"/>
        </w:rPr>
      </w:pPr>
      <w:r w:rsidRPr="00394B62">
        <w:rPr>
          <w:rFonts w:ascii="Arial" w:hAnsi="Arial" w:cs="Arial"/>
          <w:color w:val="EE0000"/>
          <w:sz w:val="22"/>
          <w:szCs w:val="22"/>
        </w:rPr>
        <w:t>Only shortlisted candidates will be contacted</w:t>
      </w:r>
      <w:r w:rsidRPr="00437522">
        <w:rPr>
          <w:rFonts w:ascii="Arial" w:hAnsi="Arial" w:cs="Arial"/>
          <w:sz w:val="22"/>
          <w:szCs w:val="22"/>
        </w:rPr>
        <w:t>.</w:t>
      </w:r>
    </w:p>
    <w:p w14:paraId="57C30F2F" w14:textId="77777777" w:rsidR="00C07AA0" w:rsidRPr="00437522" w:rsidRDefault="00C07AA0" w:rsidP="007779CD">
      <w:pPr>
        <w:spacing w:line="276" w:lineRule="auto"/>
        <w:rPr>
          <w:rFonts w:ascii="Arial" w:hAnsi="Arial" w:cs="Arial"/>
          <w:sz w:val="22"/>
          <w:szCs w:val="22"/>
        </w:rPr>
      </w:pPr>
    </w:p>
    <w:p w14:paraId="7EE1C502" w14:textId="77777777" w:rsidR="000B42D3" w:rsidRPr="00437522" w:rsidRDefault="000B42D3" w:rsidP="007779CD">
      <w:pPr>
        <w:spacing w:after="170" w:line="276" w:lineRule="auto"/>
        <w:ind w:left="370"/>
        <w:rPr>
          <w:rFonts w:ascii="Arial" w:hAnsi="Arial" w:cs="Arial"/>
          <w:sz w:val="22"/>
          <w:szCs w:val="22"/>
        </w:rPr>
      </w:pPr>
      <w:r w:rsidRPr="00437522">
        <w:rPr>
          <w:rFonts w:ascii="Arial" w:hAnsi="Arial" w:cs="Arial"/>
          <w:b/>
          <w:sz w:val="22"/>
          <w:szCs w:val="22"/>
        </w:rPr>
        <w:t xml:space="preserve"> </w:t>
      </w:r>
      <w:r w:rsidRPr="00437522">
        <w:rPr>
          <w:rFonts w:ascii="Arial" w:hAnsi="Arial" w:cs="Arial"/>
          <w:sz w:val="22"/>
          <w:szCs w:val="22"/>
        </w:rPr>
        <w:t xml:space="preserve"> </w:t>
      </w:r>
    </w:p>
    <w:p w14:paraId="364FCC79" w14:textId="77777777" w:rsidR="000B42D3" w:rsidRPr="00437522" w:rsidRDefault="000B42D3" w:rsidP="007779CD">
      <w:pPr>
        <w:spacing w:line="276" w:lineRule="auto"/>
        <w:rPr>
          <w:rFonts w:ascii="Arial" w:hAnsi="Arial" w:cs="Arial"/>
          <w:sz w:val="22"/>
          <w:szCs w:val="22"/>
        </w:rPr>
      </w:pPr>
    </w:p>
    <w:p w14:paraId="6B7764C2" w14:textId="77777777" w:rsidR="00B004D2" w:rsidRPr="00437522" w:rsidRDefault="00B004D2" w:rsidP="007779CD">
      <w:pPr>
        <w:spacing w:line="276" w:lineRule="auto"/>
        <w:rPr>
          <w:rFonts w:ascii="Arial" w:hAnsi="Arial" w:cs="Arial"/>
          <w:sz w:val="22"/>
          <w:szCs w:val="22"/>
        </w:rPr>
      </w:pPr>
    </w:p>
    <w:sectPr w:rsidR="00B004D2" w:rsidRPr="00437522" w:rsidSect="000B42D3">
      <w:headerReference w:type="default" r:id="rId8"/>
      <w:footerReference w:type="default" r:id="rId9"/>
      <w:pgSz w:w="11906" w:h="16838"/>
      <w:pgMar w:top="15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508F8" w14:textId="77777777" w:rsidR="00400570" w:rsidRDefault="00400570">
      <w:pPr>
        <w:spacing w:after="0" w:line="240" w:lineRule="auto"/>
      </w:pPr>
      <w:r>
        <w:separator/>
      </w:r>
    </w:p>
  </w:endnote>
  <w:endnote w:type="continuationSeparator" w:id="0">
    <w:p w14:paraId="5E52EABC" w14:textId="77777777" w:rsidR="00400570" w:rsidRDefault="004005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9837601"/>
      <w:docPartObj>
        <w:docPartGallery w:val="Page Numbers (Bottom of Page)"/>
        <w:docPartUnique/>
      </w:docPartObj>
    </w:sdtPr>
    <w:sdtEndPr>
      <w:rPr>
        <w:rFonts w:ascii="Arial" w:hAnsi="Arial" w:cs="Arial"/>
        <w:noProof/>
        <w:sz w:val="22"/>
        <w:szCs w:val="22"/>
      </w:rPr>
    </w:sdtEndPr>
    <w:sdtContent>
      <w:p w14:paraId="2DDEF128" w14:textId="77777777" w:rsidR="000B42D3" w:rsidRPr="002318F9" w:rsidRDefault="000B42D3">
        <w:pPr>
          <w:pStyle w:val="Footer"/>
          <w:jc w:val="center"/>
          <w:rPr>
            <w:rFonts w:ascii="Arial" w:hAnsi="Arial" w:cs="Arial"/>
            <w:sz w:val="22"/>
            <w:szCs w:val="22"/>
          </w:rPr>
        </w:pPr>
        <w:r w:rsidRPr="002318F9">
          <w:rPr>
            <w:rFonts w:ascii="Arial" w:hAnsi="Arial" w:cs="Arial"/>
            <w:sz w:val="22"/>
            <w:szCs w:val="22"/>
          </w:rPr>
          <w:fldChar w:fldCharType="begin"/>
        </w:r>
        <w:r w:rsidRPr="002318F9">
          <w:rPr>
            <w:rFonts w:ascii="Arial" w:hAnsi="Arial" w:cs="Arial"/>
            <w:sz w:val="22"/>
            <w:szCs w:val="22"/>
          </w:rPr>
          <w:instrText xml:space="preserve"> PAGE   \* MERGEFORMAT </w:instrText>
        </w:r>
        <w:r w:rsidRPr="002318F9">
          <w:rPr>
            <w:rFonts w:ascii="Arial" w:hAnsi="Arial" w:cs="Arial"/>
            <w:sz w:val="22"/>
            <w:szCs w:val="22"/>
          </w:rPr>
          <w:fldChar w:fldCharType="separate"/>
        </w:r>
        <w:r w:rsidRPr="002318F9">
          <w:rPr>
            <w:rFonts w:ascii="Arial" w:hAnsi="Arial" w:cs="Arial"/>
            <w:noProof/>
            <w:sz w:val="22"/>
            <w:szCs w:val="22"/>
          </w:rPr>
          <w:t>2</w:t>
        </w:r>
        <w:r w:rsidRPr="002318F9">
          <w:rPr>
            <w:rFonts w:ascii="Arial" w:hAnsi="Arial" w:cs="Arial"/>
            <w:noProof/>
            <w:sz w:val="22"/>
            <w:szCs w:val="22"/>
          </w:rPr>
          <w:fldChar w:fldCharType="end"/>
        </w:r>
      </w:p>
    </w:sdtContent>
  </w:sdt>
  <w:p w14:paraId="5CD65A0E" w14:textId="77777777" w:rsidR="000B42D3" w:rsidRDefault="000B42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4C22C" w14:textId="77777777" w:rsidR="00400570" w:rsidRDefault="00400570">
      <w:pPr>
        <w:spacing w:after="0" w:line="240" w:lineRule="auto"/>
      </w:pPr>
      <w:r>
        <w:separator/>
      </w:r>
    </w:p>
  </w:footnote>
  <w:footnote w:type="continuationSeparator" w:id="0">
    <w:p w14:paraId="4F61944B" w14:textId="77777777" w:rsidR="00400570" w:rsidRDefault="004005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055C9" w14:textId="77777777" w:rsidR="000B42D3" w:rsidRDefault="000B42D3">
    <w:pPr>
      <w:pStyle w:val="Header"/>
    </w:pPr>
    <w:r>
      <w:rPr>
        <w:rFonts w:ascii="Arial" w:hAnsi="Arial" w:cs="Arial"/>
        <w:noProof/>
      </w:rPr>
      <w:drawing>
        <wp:anchor distT="0" distB="0" distL="114300" distR="114300" simplePos="0" relativeHeight="251659264" behindDoc="0" locked="0" layoutInCell="1" allowOverlap="1" wp14:anchorId="3A39FBE1" wp14:editId="5D80B650">
          <wp:simplePos x="0" y="0"/>
          <wp:positionH relativeFrom="margin">
            <wp:align>right</wp:align>
          </wp:positionH>
          <wp:positionV relativeFrom="paragraph">
            <wp:posOffset>107315</wp:posOffset>
          </wp:positionV>
          <wp:extent cx="1708150" cy="253761"/>
          <wp:effectExtent l="0" t="0" r="6350" b="0"/>
          <wp:wrapNone/>
          <wp:docPr id="8007351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36747" b="36346"/>
                  <a:stretch>
                    <a:fillRect/>
                  </a:stretch>
                </pic:blipFill>
                <pic:spPr bwMode="auto">
                  <a:xfrm>
                    <a:off x="0" y="0"/>
                    <a:ext cx="1708150" cy="25376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55857"/>
    <w:multiLevelType w:val="multilevel"/>
    <w:tmpl w:val="A662B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9062DA"/>
    <w:multiLevelType w:val="multilevel"/>
    <w:tmpl w:val="269A5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AD7937"/>
    <w:multiLevelType w:val="multilevel"/>
    <w:tmpl w:val="26FE6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5C3404"/>
    <w:multiLevelType w:val="multilevel"/>
    <w:tmpl w:val="5CE41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982149"/>
    <w:multiLevelType w:val="multilevel"/>
    <w:tmpl w:val="53B6B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EE7432"/>
    <w:multiLevelType w:val="multilevel"/>
    <w:tmpl w:val="CAF0C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5997E12"/>
    <w:multiLevelType w:val="multilevel"/>
    <w:tmpl w:val="994454D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5F00240"/>
    <w:multiLevelType w:val="multilevel"/>
    <w:tmpl w:val="F0127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1C193F"/>
    <w:multiLevelType w:val="multilevel"/>
    <w:tmpl w:val="9C3C5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3E006D"/>
    <w:multiLevelType w:val="multilevel"/>
    <w:tmpl w:val="E932C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FE49B5"/>
    <w:multiLevelType w:val="hybridMultilevel"/>
    <w:tmpl w:val="79A8945A"/>
    <w:lvl w:ilvl="0" w:tplc="FD0C7060">
      <w:numFmt w:val="bullet"/>
      <w:lvlText w:val="•"/>
      <w:lvlJc w:val="left"/>
      <w:pPr>
        <w:ind w:left="720" w:hanging="720"/>
      </w:pPr>
      <w:rPr>
        <w:rFonts w:ascii="Arial" w:eastAsia="Arial" w:hAnsi="Arial" w:cs="Aria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1" w15:restartNumberingAfterBreak="0">
    <w:nsid w:val="4CD4261F"/>
    <w:multiLevelType w:val="multilevel"/>
    <w:tmpl w:val="42263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5103F2"/>
    <w:multiLevelType w:val="multilevel"/>
    <w:tmpl w:val="22C09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30400E"/>
    <w:multiLevelType w:val="hybridMultilevel"/>
    <w:tmpl w:val="13DAF64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70B10206"/>
    <w:multiLevelType w:val="hybridMultilevel"/>
    <w:tmpl w:val="96B0561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7650231A"/>
    <w:multiLevelType w:val="hybridMultilevel"/>
    <w:tmpl w:val="6B52C4D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7D933953"/>
    <w:multiLevelType w:val="multilevel"/>
    <w:tmpl w:val="D6041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2535965">
    <w:abstractNumId w:val="9"/>
  </w:num>
  <w:num w:numId="2" w16cid:durableId="622150442">
    <w:abstractNumId w:val="13"/>
  </w:num>
  <w:num w:numId="3" w16cid:durableId="1536770605">
    <w:abstractNumId w:val="10"/>
  </w:num>
  <w:num w:numId="4" w16cid:durableId="359085747">
    <w:abstractNumId w:val="6"/>
  </w:num>
  <w:num w:numId="5" w16cid:durableId="2122218939">
    <w:abstractNumId w:val="8"/>
  </w:num>
  <w:num w:numId="6" w16cid:durableId="1586694921">
    <w:abstractNumId w:val="11"/>
  </w:num>
  <w:num w:numId="7" w16cid:durableId="1923562377">
    <w:abstractNumId w:val="1"/>
  </w:num>
  <w:num w:numId="8" w16cid:durableId="2098284543">
    <w:abstractNumId w:val="15"/>
  </w:num>
  <w:num w:numId="9" w16cid:durableId="483006775">
    <w:abstractNumId w:val="12"/>
  </w:num>
  <w:num w:numId="10" w16cid:durableId="519587363">
    <w:abstractNumId w:val="14"/>
  </w:num>
  <w:num w:numId="11" w16cid:durableId="694889968">
    <w:abstractNumId w:val="0"/>
  </w:num>
  <w:num w:numId="12" w16cid:durableId="1591767445">
    <w:abstractNumId w:val="2"/>
  </w:num>
  <w:num w:numId="13" w16cid:durableId="547761028">
    <w:abstractNumId w:val="7"/>
  </w:num>
  <w:num w:numId="14" w16cid:durableId="500201327">
    <w:abstractNumId w:val="5"/>
  </w:num>
  <w:num w:numId="15" w16cid:durableId="107940825">
    <w:abstractNumId w:val="3"/>
  </w:num>
  <w:num w:numId="16" w16cid:durableId="181165142">
    <w:abstractNumId w:val="4"/>
  </w:num>
  <w:num w:numId="17" w16cid:durableId="16686786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2D3"/>
    <w:rsid w:val="0001407D"/>
    <w:rsid w:val="0003614A"/>
    <w:rsid w:val="00045E54"/>
    <w:rsid w:val="00076BA2"/>
    <w:rsid w:val="000A4046"/>
    <w:rsid w:val="000B4240"/>
    <w:rsid w:val="000B42D3"/>
    <w:rsid w:val="000E1C1A"/>
    <w:rsid w:val="00123111"/>
    <w:rsid w:val="00140238"/>
    <w:rsid w:val="00144DD4"/>
    <w:rsid w:val="00162338"/>
    <w:rsid w:val="001F674A"/>
    <w:rsid w:val="002C5482"/>
    <w:rsid w:val="002D382E"/>
    <w:rsid w:val="00332D5F"/>
    <w:rsid w:val="00377969"/>
    <w:rsid w:val="00394B62"/>
    <w:rsid w:val="00400570"/>
    <w:rsid w:val="00413173"/>
    <w:rsid w:val="00437522"/>
    <w:rsid w:val="00444A50"/>
    <w:rsid w:val="004A6024"/>
    <w:rsid w:val="004C475A"/>
    <w:rsid w:val="004F7CE2"/>
    <w:rsid w:val="005053CC"/>
    <w:rsid w:val="00517527"/>
    <w:rsid w:val="00596FDD"/>
    <w:rsid w:val="00692D84"/>
    <w:rsid w:val="006B5DAF"/>
    <w:rsid w:val="006D14D2"/>
    <w:rsid w:val="00740C0B"/>
    <w:rsid w:val="00753AAC"/>
    <w:rsid w:val="007779CD"/>
    <w:rsid w:val="007C6B90"/>
    <w:rsid w:val="0082136E"/>
    <w:rsid w:val="00884491"/>
    <w:rsid w:val="00892012"/>
    <w:rsid w:val="00900395"/>
    <w:rsid w:val="0092229D"/>
    <w:rsid w:val="009666CD"/>
    <w:rsid w:val="009B0873"/>
    <w:rsid w:val="009F5D02"/>
    <w:rsid w:val="00A459E5"/>
    <w:rsid w:val="00AD287F"/>
    <w:rsid w:val="00B004D2"/>
    <w:rsid w:val="00B2524E"/>
    <w:rsid w:val="00B354F0"/>
    <w:rsid w:val="00B37B84"/>
    <w:rsid w:val="00BD149E"/>
    <w:rsid w:val="00BD2739"/>
    <w:rsid w:val="00C07AA0"/>
    <w:rsid w:val="00C22928"/>
    <w:rsid w:val="00C25B17"/>
    <w:rsid w:val="00C32A1F"/>
    <w:rsid w:val="00C5252E"/>
    <w:rsid w:val="00CF3980"/>
    <w:rsid w:val="00D13301"/>
    <w:rsid w:val="00D23BA9"/>
    <w:rsid w:val="00D308C6"/>
    <w:rsid w:val="00D550EC"/>
    <w:rsid w:val="00D57D36"/>
    <w:rsid w:val="00D82E77"/>
    <w:rsid w:val="00D95AF4"/>
    <w:rsid w:val="00E179D5"/>
    <w:rsid w:val="00E325AC"/>
    <w:rsid w:val="00E66B4A"/>
    <w:rsid w:val="00E71673"/>
    <w:rsid w:val="00E81BD5"/>
    <w:rsid w:val="00EA729B"/>
    <w:rsid w:val="00F105E9"/>
    <w:rsid w:val="00F9603C"/>
    <w:rsid w:val="00FF63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A4403"/>
  <w15:chartTrackingRefBased/>
  <w15:docId w15:val="{999DEF7F-32B4-4AE8-817A-5A6E839AE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2D3"/>
  </w:style>
  <w:style w:type="paragraph" w:styleId="Heading1">
    <w:name w:val="heading 1"/>
    <w:basedOn w:val="Normal"/>
    <w:next w:val="Normal"/>
    <w:link w:val="Heading1Char"/>
    <w:uiPriority w:val="9"/>
    <w:qFormat/>
    <w:rsid w:val="000B42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42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42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42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42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42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42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42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42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42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42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42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42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42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42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42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42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42D3"/>
    <w:rPr>
      <w:rFonts w:eastAsiaTheme="majorEastAsia" w:cstheme="majorBidi"/>
      <w:color w:val="272727" w:themeColor="text1" w:themeTint="D8"/>
    </w:rPr>
  </w:style>
  <w:style w:type="paragraph" w:styleId="Title">
    <w:name w:val="Title"/>
    <w:basedOn w:val="Normal"/>
    <w:next w:val="Normal"/>
    <w:link w:val="TitleChar"/>
    <w:uiPriority w:val="10"/>
    <w:qFormat/>
    <w:rsid w:val="000B42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42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42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42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42D3"/>
    <w:pPr>
      <w:spacing w:before="160"/>
      <w:jc w:val="center"/>
    </w:pPr>
    <w:rPr>
      <w:i/>
      <w:iCs/>
      <w:color w:val="404040" w:themeColor="text1" w:themeTint="BF"/>
    </w:rPr>
  </w:style>
  <w:style w:type="character" w:customStyle="1" w:styleId="QuoteChar">
    <w:name w:val="Quote Char"/>
    <w:basedOn w:val="DefaultParagraphFont"/>
    <w:link w:val="Quote"/>
    <w:uiPriority w:val="29"/>
    <w:rsid w:val="000B42D3"/>
    <w:rPr>
      <w:i/>
      <w:iCs/>
      <w:color w:val="404040" w:themeColor="text1" w:themeTint="BF"/>
    </w:rPr>
  </w:style>
  <w:style w:type="paragraph" w:styleId="ListParagraph">
    <w:name w:val="List Paragraph"/>
    <w:basedOn w:val="Normal"/>
    <w:uiPriority w:val="34"/>
    <w:qFormat/>
    <w:rsid w:val="000B42D3"/>
    <w:pPr>
      <w:ind w:left="720"/>
      <w:contextualSpacing/>
    </w:pPr>
  </w:style>
  <w:style w:type="character" w:styleId="IntenseEmphasis">
    <w:name w:val="Intense Emphasis"/>
    <w:basedOn w:val="DefaultParagraphFont"/>
    <w:uiPriority w:val="21"/>
    <w:qFormat/>
    <w:rsid w:val="000B42D3"/>
    <w:rPr>
      <w:i/>
      <w:iCs/>
      <w:color w:val="0F4761" w:themeColor="accent1" w:themeShade="BF"/>
    </w:rPr>
  </w:style>
  <w:style w:type="paragraph" w:styleId="IntenseQuote">
    <w:name w:val="Intense Quote"/>
    <w:basedOn w:val="Normal"/>
    <w:next w:val="Normal"/>
    <w:link w:val="IntenseQuoteChar"/>
    <w:uiPriority w:val="30"/>
    <w:qFormat/>
    <w:rsid w:val="000B42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42D3"/>
    <w:rPr>
      <w:i/>
      <w:iCs/>
      <w:color w:val="0F4761" w:themeColor="accent1" w:themeShade="BF"/>
    </w:rPr>
  </w:style>
  <w:style w:type="character" w:styleId="IntenseReference">
    <w:name w:val="Intense Reference"/>
    <w:basedOn w:val="DefaultParagraphFont"/>
    <w:uiPriority w:val="32"/>
    <w:qFormat/>
    <w:rsid w:val="000B42D3"/>
    <w:rPr>
      <w:b/>
      <w:bCs/>
      <w:smallCaps/>
      <w:color w:val="0F4761" w:themeColor="accent1" w:themeShade="BF"/>
      <w:spacing w:val="5"/>
    </w:rPr>
  </w:style>
  <w:style w:type="character" w:styleId="Hyperlink">
    <w:name w:val="Hyperlink"/>
    <w:basedOn w:val="DefaultParagraphFont"/>
    <w:uiPriority w:val="99"/>
    <w:unhideWhenUsed/>
    <w:rsid w:val="000B42D3"/>
    <w:rPr>
      <w:color w:val="467886" w:themeColor="hyperlink"/>
      <w:u w:val="single"/>
    </w:rPr>
  </w:style>
  <w:style w:type="paragraph" w:styleId="Header">
    <w:name w:val="header"/>
    <w:basedOn w:val="Normal"/>
    <w:link w:val="HeaderChar"/>
    <w:uiPriority w:val="99"/>
    <w:unhideWhenUsed/>
    <w:rsid w:val="000B42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42D3"/>
  </w:style>
  <w:style w:type="paragraph" w:styleId="Footer">
    <w:name w:val="footer"/>
    <w:basedOn w:val="Normal"/>
    <w:link w:val="FooterChar"/>
    <w:uiPriority w:val="99"/>
    <w:unhideWhenUsed/>
    <w:rsid w:val="000B42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2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ocurement.nigeria@actionai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103</TotalTime>
  <Pages>5</Pages>
  <Words>1407</Words>
  <Characters>8020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Oyin Bamigbaye</dc:creator>
  <cp:keywords/>
  <dc:description/>
  <cp:lastModifiedBy>Oluwatosin Adeeko</cp:lastModifiedBy>
  <cp:revision>63</cp:revision>
  <dcterms:created xsi:type="dcterms:W3CDTF">2026-09-17T08:19:00Z</dcterms:created>
  <dcterms:modified xsi:type="dcterms:W3CDTF">2026-10-06T09:33:00Z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ca604247-2bea-4059-8f0b-7821740a4703</vt:lpwstr>
  </property>
</Properties>
</file>