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A6F7E" w14:textId="4580E572" w:rsidR="00F827FD" w:rsidRPr="00781CA4" w:rsidRDefault="005E4021" w:rsidP="004C0A90">
      <w:pPr>
        <w:spacing w:before="82" w:line="278" w:lineRule="auto"/>
        <w:ind w:left="6" w:right="3"/>
        <w:jc w:val="both"/>
        <w:rPr>
          <w:rFonts w:ascii="Arial" w:hAnsi="Arial" w:cs="Arial"/>
          <w:b/>
          <w:sz w:val="24"/>
        </w:rPr>
      </w:pPr>
      <w:r>
        <w:rPr>
          <w:rFonts w:ascii="Arial" w:hAnsi="Arial" w:cs="Arial"/>
          <w:b/>
          <w:sz w:val="24"/>
          <w:u w:val="single"/>
        </w:rPr>
        <w:t>EXPRESSION OF INTREST</w:t>
      </w:r>
      <w:r w:rsidR="001E04FB" w:rsidRPr="00781CA4">
        <w:rPr>
          <w:rFonts w:ascii="Arial" w:hAnsi="Arial" w:cs="Arial"/>
          <w:b/>
          <w:spacing w:val="-8"/>
          <w:sz w:val="24"/>
          <w:u w:val="single"/>
        </w:rPr>
        <w:t xml:space="preserve"> </w:t>
      </w:r>
      <w:r w:rsidR="001E04FB" w:rsidRPr="00781CA4">
        <w:rPr>
          <w:rFonts w:ascii="Arial" w:hAnsi="Arial" w:cs="Arial"/>
          <w:b/>
          <w:sz w:val="24"/>
          <w:u w:val="single"/>
        </w:rPr>
        <w:t>FOR</w:t>
      </w:r>
      <w:r w:rsidR="001E04FB" w:rsidRPr="00781CA4">
        <w:rPr>
          <w:rFonts w:ascii="Arial" w:hAnsi="Arial" w:cs="Arial"/>
          <w:b/>
          <w:spacing w:val="-6"/>
          <w:sz w:val="24"/>
          <w:u w:val="single"/>
        </w:rPr>
        <w:t xml:space="preserve"> </w:t>
      </w:r>
      <w:r w:rsidR="001E04FB" w:rsidRPr="00781CA4">
        <w:rPr>
          <w:rFonts w:ascii="Arial" w:hAnsi="Arial" w:cs="Arial"/>
          <w:b/>
          <w:sz w:val="24"/>
          <w:u w:val="single"/>
        </w:rPr>
        <w:t>MAPPING</w:t>
      </w:r>
      <w:r w:rsidR="001E04FB" w:rsidRPr="00781CA4">
        <w:rPr>
          <w:rFonts w:ascii="Arial" w:hAnsi="Arial" w:cs="Arial"/>
          <w:b/>
          <w:spacing w:val="-4"/>
          <w:sz w:val="24"/>
          <w:u w:val="single"/>
        </w:rPr>
        <w:t xml:space="preserve"> </w:t>
      </w:r>
      <w:r w:rsidR="001E04FB" w:rsidRPr="00781CA4">
        <w:rPr>
          <w:rFonts w:ascii="Arial" w:hAnsi="Arial" w:cs="Arial"/>
          <w:b/>
          <w:sz w:val="24"/>
          <w:u w:val="single"/>
        </w:rPr>
        <w:t>AND</w:t>
      </w:r>
      <w:r w:rsidR="001E04FB" w:rsidRPr="00781CA4">
        <w:rPr>
          <w:rFonts w:ascii="Arial" w:hAnsi="Arial" w:cs="Arial"/>
          <w:b/>
          <w:spacing w:val="-8"/>
          <w:sz w:val="24"/>
          <w:u w:val="single"/>
        </w:rPr>
        <w:t xml:space="preserve"> </w:t>
      </w:r>
      <w:r w:rsidR="001E04FB" w:rsidRPr="00781CA4">
        <w:rPr>
          <w:rFonts w:ascii="Arial" w:hAnsi="Arial" w:cs="Arial"/>
          <w:b/>
          <w:sz w:val="24"/>
          <w:u w:val="single"/>
        </w:rPr>
        <w:t>IDENTIFICATION</w:t>
      </w:r>
      <w:r w:rsidR="001E04FB" w:rsidRPr="00781CA4">
        <w:rPr>
          <w:rFonts w:ascii="Arial" w:hAnsi="Arial" w:cs="Arial"/>
          <w:b/>
          <w:spacing w:val="-4"/>
          <w:sz w:val="24"/>
          <w:u w:val="single"/>
        </w:rPr>
        <w:t xml:space="preserve"> </w:t>
      </w:r>
      <w:r w:rsidR="001E04FB" w:rsidRPr="00781CA4">
        <w:rPr>
          <w:rFonts w:ascii="Arial" w:hAnsi="Arial" w:cs="Arial"/>
          <w:b/>
          <w:sz w:val="24"/>
          <w:u w:val="single"/>
        </w:rPr>
        <w:t>OF</w:t>
      </w:r>
      <w:r w:rsidR="001E04FB" w:rsidRPr="00781CA4">
        <w:rPr>
          <w:rFonts w:ascii="Arial" w:hAnsi="Arial" w:cs="Arial"/>
          <w:b/>
          <w:spacing w:val="-8"/>
          <w:sz w:val="24"/>
          <w:u w:val="single"/>
        </w:rPr>
        <w:t xml:space="preserve"> </w:t>
      </w:r>
      <w:r w:rsidR="001E04FB" w:rsidRPr="00781CA4">
        <w:rPr>
          <w:rFonts w:ascii="Arial" w:hAnsi="Arial" w:cs="Arial"/>
          <w:b/>
          <w:sz w:val="24"/>
          <w:u w:val="single"/>
        </w:rPr>
        <w:t>ECOWAS</w:t>
      </w:r>
      <w:r w:rsidR="001E04FB" w:rsidRPr="00781CA4">
        <w:rPr>
          <w:rFonts w:ascii="Arial" w:hAnsi="Arial" w:cs="Arial"/>
          <w:b/>
          <w:spacing w:val="-6"/>
          <w:sz w:val="24"/>
          <w:u w:val="single"/>
        </w:rPr>
        <w:t xml:space="preserve"> </w:t>
      </w:r>
      <w:r w:rsidR="001E04FB" w:rsidRPr="00781CA4">
        <w:rPr>
          <w:rFonts w:ascii="Arial" w:hAnsi="Arial" w:cs="Arial"/>
          <w:b/>
          <w:sz w:val="24"/>
          <w:u w:val="single"/>
        </w:rPr>
        <w:t>PROGRAM</w:t>
      </w:r>
      <w:r w:rsidR="003D4FC6">
        <w:rPr>
          <w:rFonts w:ascii="Arial" w:hAnsi="Arial" w:cs="Arial"/>
          <w:b/>
          <w:sz w:val="24"/>
          <w:u w:val="single"/>
        </w:rPr>
        <w:t>ME</w:t>
      </w:r>
      <w:r w:rsidR="001E04FB" w:rsidRPr="00781CA4">
        <w:rPr>
          <w:rFonts w:ascii="Arial" w:hAnsi="Arial" w:cs="Arial"/>
          <w:b/>
          <w:sz w:val="24"/>
          <w:u w:val="single"/>
        </w:rPr>
        <w:t>S</w:t>
      </w:r>
      <w:r w:rsidR="001E04FB" w:rsidRPr="00781CA4">
        <w:rPr>
          <w:rFonts w:ascii="Arial" w:hAnsi="Arial" w:cs="Arial"/>
          <w:b/>
          <w:spacing w:val="39"/>
          <w:sz w:val="24"/>
          <w:u w:val="single"/>
        </w:rPr>
        <w:t xml:space="preserve"> </w:t>
      </w:r>
      <w:r w:rsidR="001E04FB" w:rsidRPr="00781CA4">
        <w:rPr>
          <w:rFonts w:ascii="Arial" w:hAnsi="Arial" w:cs="Arial"/>
          <w:b/>
          <w:sz w:val="24"/>
          <w:u w:val="single"/>
        </w:rPr>
        <w:t>AN</w:t>
      </w:r>
      <w:r w:rsidR="007867ED">
        <w:rPr>
          <w:rFonts w:ascii="Arial" w:hAnsi="Arial" w:cs="Arial"/>
          <w:b/>
          <w:sz w:val="24"/>
          <w:u w:val="single"/>
        </w:rPr>
        <w:t>D</w:t>
      </w:r>
      <w:r w:rsidR="00661052">
        <w:rPr>
          <w:rFonts w:ascii="Arial" w:hAnsi="Arial" w:cs="Arial"/>
          <w:b/>
          <w:sz w:val="24"/>
          <w:u w:val="single"/>
        </w:rPr>
        <w:t xml:space="preserve"> </w:t>
      </w:r>
      <w:r w:rsidR="001E04FB" w:rsidRPr="00781CA4">
        <w:rPr>
          <w:rFonts w:ascii="Arial" w:hAnsi="Arial" w:cs="Arial"/>
          <w:b/>
          <w:sz w:val="24"/>
          <w:u w:val="single"/>
        </w:rPr>
        <w:t>SOCIAL NETWORKS FOR COLLABORATION AND ENGAGEMENT AT NATIONAL AN</w:t>
      </w:r>
      <w:r w:rsidR="004C0A90">
        <w:rPr>
          <w:rFonts w:ascii="Arial" w:hAnsi="Arial" w:cs="Arial"/>
          <w:b/>
          <w:sz w:val="24"/>
          <w:u w:val="single"/>
        </w:rPr>
        <w:t xml:space="preserve">D </w:t>
      </w:r>
      <w:r w:rsidR="001E04FB" w:rsidRPr="00781CA4">
        <w:rPr>
          <w:rFonts w:ascii="Arial" w:hAnsi="Arial" w:cs="Arial"/>
          <w:b/>
          <w:sz w:val="24"/>
          <w:u w:val="single"/>
        </w:rPr>
        <w:t>REGIONAL</w:t>
      </w:r>
      <w:r w:rsidR="001E04FB" w:rsidRPr="00781CA4">
        <w:rPr>
          <w:rFonts w:ascii="Arial" w:hAnsi="Arial" w:cs="Arial"/>
          <w:b/>
          <w:spacing w:val="-8"/>
          <w:sz w:val="24"/>
          <w:u w:val="single"/>
        </w:rPr>
        <w:t xml:space="preserve"> </w:t>
      </w:r>
      <w:r w:rsidR="001E04FB" w:rsidRPr="00781CA4">
        <w:rPr>
          <w:rFonts w:ascii="Arial" w:hAnsi="Arial" w:cs="Arial"/>
          <w:b/>
          <w:spacing w:val="-2"/>
          <w:sz w:val="24"/>
          <w:u w:val="single"/>
        </w:rPr>
        <w:t>LEVEL.</w:t>
      </w:r>
    </w:p>
    <w:p w14:paraId="0A37501D" w14:textId="11F60EE9" w:rsidR="00F827FD" w:rsidRPr="00781CA4" w:rsidRDefault="00F827FD" w:rsidP="00781CA4">
      <w:pPr>
        <w:pStyle w:val="BodyText"/>
        <w:spacing w:before="116"/>
        <w:ind w:left="0"/>
        <w:jc w:val="both"/>
        <w:rPr>
          <w:rFonts w:ascii="Arial" w:hAnsi="Arial" w:cs="Arial"/>
          <w:b/>
          <w:bCs/>
        </w:rPr>
      </w:pPr>
    </w:p>
    <w:p w14:paraId="38A9835A" w14:textId="77777777" w:rsidR="00F827FD" w:rsidRPr="00781CA4" w:rsidRDefault="001E04FB" w:rsidP="00781CA4">
      <w:pPr>
        <w:spacing w:before="1"/>
        <w:ind w:left="23"/>
        <w:jc w:val="both"/>
        <w:rPr>
          <w:rFonts w:ascii="Arial" w:hAnsi="Arial" w:cs="Arial"/>
          <w:b/>
          <w:sz w:val="24"/>
        </w:rPr>
      </w:pPr>
      <w:r w:rsidRPr="00781CA4">
        <w:rPr>
          <w:rFonts w:ascii="Arial" w:hAnsi="Arial" w:cs="Arial"/>
          <w:b/>
          <w:spacing w:val="-2"/>
          <w:sz w:val="24"/>
          <w:u w:val="single"/>
        </w:rPr>
        <w:t>BACKGROUND</w:t>
      </w:r>
    </w:p>
    <w:p w14:paraId="650217D6" w14:textId="77777777" w:rsidR="00F827FD" w:rsidRPr="00781CA4" w:rsidRDefault="001E04FB" w:rsidP="00781CA4">
      <w:pPr>
        <w:pStyle w:val="BodyText"/>
        <w:spacing w:before="207" w:line="278" w:lineRule="auto"/>
        <w:ind w:right="12"/>
        <w:jc w:val="both"/>
        <w:rPr>
          <w:rFonts w:ascii="Arial" w:hAnsi="Arial" w:cs="Arial"/>
        </w:rPr>
      </w:pPr>
      <w:r w:rsidRPr="00781CA4">
        <w:rPr>
          <w:rFonts w:ascii="Arial" w:hAnsi="Arial" w:cs="Arial"/>
        </w:rPr>
        <w:t>ActionAid</w:t>
      </w:r>
      <w:r w:rsidRPr="00781CA4">
        <w:rPr>
          <w:rFonts w:ascii="Arial" w:hAnsi="Arial" w:cs="Arial"/>
          <w:spacing w:val="-10"/>
        </w:rPr>
        <w:t xml:space="preserve"> </w:t>
      </w:r>
      <w:r w:rsidRPr="00781CA4">
        <w:rPr>
          <w:rFonts w:ascii="Arial" w:hAnsi="Arial" w:cs="Arial"/>
        </w:rPr>
        <w:t>International</w:t>
      </w:r>
      <w:r w:rsidRPr="00781CA4">
        <w:rPr>
          <w:rFonts w:ascii="Arial" w:hAnsi="Arial" w:cs="Arial"/>
          <w:spacing w:val="-9"/>
        </w:rPr>
        <w:t xml:space="preserve"> </w:t>
      </w:r>
      <w:r w:rsidRPr="00781CA4">
        <w:rPr>
          <w:rFonts w:ascii="Arial" w:hAnsi="Arial" w:cs="Arial"/>
        </w:rPr>
        <w:t>Federation</w:t>
      </w:r>
      <w:r w:rsidRPr="00781CA4">
        <w:rPr>
          <w:rFonts w:ascii="Arial" w:hAnsi="Arial" w:cs="Arial"/>
          <w:spacing w:val="-10"/>
        </w:rPr>
        <w:t xml:space="preserve"> </w:t>
      </w:r>
      <w:r w:rsidRPr="00781CA4">
        <w:rPr>
          <w:rFonts w:ascii="Arial" w:hAnsi="Arial" w:cs="Arial"/>
        </w:rPr>
        <w:t>is</w:t>
      </w:r>
      <w:r w:rsidRPr="00781CA4">
        <w:rPr>
          <w:rFonts w:ascii="Arial" w:hAnsi="Arial" w:cs="Arial"/>
          <w:spacing w:val="-8"/>
        </w:rPr>
        <w:t xml:space="preserve"> </w:t>
      </w:r>
      <w:r w:rsidRPr="00781CA4">
        <w:rPr>
          <w:rFonts w:ascii="Arial" w:hAnsi="Arial" w:cs="Arial"/>
        </w:rPr>
        <w:t>a</w:t>
      </w:r>
      <w:r w:rsidRPr="00781CA4">
        <w:rPr>
          <w:rFonts w:ascii="Arial" w:hAnsi="Arial" w:cs="Arial"/>
          <w:spacing w:val="-9"/>
        </w:rPr>
        <w:t xml:space="preserve"> </w:t>
      </w:r>
      <w:r w:rsidRPr="00781CA4">
        <w:rPr>
          <w:rFonts w:ascii="Arial" w:hAnsi="Arial" w:cs="Arial"/>
        </w:rPr>
        <w:t>global</w:t>
      </w:r>
      <w:r w:rsidRPr="00781CA4">
        <w:rPr>
          <w:rFonts w:ascii="Arial" w:hAnsi="Arial" w:cs="Arial"/>
          <w:spacing w:val="-9"/>
        </w:rPr>
        <w:t xml:space="preserve"> </w:t>
      </w:r>
      <w:r w:rsidRPr="00781CA4">
        <w:rPr>
          <w:rFonts w:ascii="Arial" w:hAnsi="Arial" w:cs="Arial"/>
        </w:rPr>
        <w:t>organization</w:t>
      </w:r>
      <w:r w:rsidRPr="00781CA4">
        <w:rPr>
          <w:rFonts w:ascii="Arial" w:hAnsi="Arial" w:cs="Arial"/>
          <w:spacing w:val="-10"/>
        </w:rPr>
        <w:t xml:space="preserve"> </w:t>
      </w:r>
      <w:r w:rsidRPr="00781CA4">
        <w:rPr>
          <w:rFonts w:ascii="Arial" w:hAnsi="Arial" w:cs="Arial"/>
        </w:rPr>
        <w:t>committed</w:t>
      </w:r>
      <w:r w:rsidRPr="00781CA4">
        <w:rPr>
          <w:rFonts w:ascii="Arial" w:hAnsi="Arial" w:cs="Arial"/>
          <w:spacing w:val="-10"/>
        </w:rPr>
        <w:t xml:space="preserve"> </w:t>
      </w:r>
      <w:r w:rsidRPr="00781CA4">
        <w:rPr>
          <w:rFonts w:ascii="Arial" w:hAnsi="Arial" w:cs="Arial"/>
        </w:rPr>
        <w:t>to</w:t>
      </w:r>
      <w:r w:rsidRPr="00781CA4">
        <w:rPr>
          <w:rFonts w:ascii="Arial" w:hAnsi="Arial" w:cs="Arial"/>
          <w:spacing w:val="-4"/>
        </w:rPr>
        <w:t xml:space="preserve"> </w:t>
      </w:r>
      <w:r w:rsidRPr="00781CA4">
        <w:rPr>
          <w:rFonts w:ascii="Arial" w:hAnsi="Arial" w:cs="Arial"/>
        </w:rPr>
        <w:t>fighting</w:t>
      </w:r>
      <w:r w:rsidRPr="00781CA4">
        <w:rPr>
          <w:rFonts w:ascii="Arial" w:hAnsi="Arial" w:cs="Arial"/>
          <w:spacing w:val="-7"/>
        </w:rPr>
        <w:t xml:space="preserve"> </w:t>
      </w:r>
      <w:r w:rsidRPr="00781CA4">
        <w:rPr>
          <w:rFonts w:ascii="Arial" w:hAnsi="Arial" w:cs="Arial"/>
        </w:rPr>
        <w:t>poverty</w:t>
      </w:r>
      <w:r w:rsidRPr="00781CA4">
        <w:rPr>
          <w:rFonts w:ascii="Arial" w:hAnsi="Arial" w:cs="Arial"/>
          <w:spacing w:val="-8"/>
        </w:rPr>
        <w:t xml:space="preserve"> </w:t>
      </w:r>
      <w:r w:rsidRPr="00781CA4">
        <w:rPr>
          <w:rFonts w:ascii="Arial" w:hAnsi="Arial" w:cs="Arial"/>
        </w:rPr>
        <w:t>and injustice. Operating in over 70</w:t>
      </w:r>
      <w:r w:rsidRPr="00781CA4">
        <w:rPr>
          <w:rFonts w:ascii="Arial" w:hAnsi="Arial" w:cs="Arial"/>
          <w:spacing w:val="-1"/>
        </w:rPr>
        <w:t xml:space="preserve"> </w:t>
      </w:r>
      <w:r w:rsidRPr="00781CA4">
        <w:rPr>
          <w:rFonts w:ascii="Arial" w:hAnsi="Arial" w:cs="Arial"/>
        </w:rPr>
        <w:t>countries worldwide with</w:t>
      </w:r>
      <w:r w:rsidRPr="00781CA4">
        <w:rPr>
          <w:rFonts w:ascii="Arial" w:hAnsi="Arial" w:cs="Arial"/>
          <w:spacing w:val="-1"/>
        </w:rPr>
        <w:t xml:space="preserve"> </w:t>
      </w:r>
      <w:r w:rsidRPr="00781CA4">
        <w:rPr>
          <w:rFonts w:ascii="Arial" w:hAnsi="Arial" w:cs="Arial"/>
        </w:rPr>
        <w:t>offices in 45,</w:t>
      </w:r>
      <w:r w:rsidRPr="00781CA4">
        <w:rPr>
          <w:rFonts w:ascii="Arial" w:hAnsi="Arial" w:cs="Arial"/>
          <w:spacing w:val="40"/>
        </w:rPr>
        <w:t xml:space="preserve"> </w:t>
      </w:r>
      <w:r w:rsidRPr="00781CA4">
        <w:rPr>
          <w:rFonts w:ascii="Arial" w:hAnsi="Arial" w:cs="Arial"/>
        </w:rPr>
        <w:t>including 19</w:t>
      </w:r>
      <w:r w:rsidRPr="00781CA4">
        <w:rPr>
          <w:rFonts w:ascii="Arial" w:hAnsi="Arial" w:cs="Arial"/>
          <w:spacing w:val="-1"/>
        </w:rPr>
        <w:t xml:space="preserve"> </w:t>
      </w:r>
      <w:r w:rsidRPr="00781CA4">
        <w:rPr>
          <w:rFonts w:ascii="Arial" w:hAnsi="Arial" w:cs="Arial"/>
        </w:rPr>
        <w:t>in Africa, ActionAid empowers and supports communities to develop sustainable, locally driven solutions to the challenges they face. By advocating for social justice and human rights, ActionAid strives to create a more equitable and inclusive world for all.</w:t>
      </w:r>
    </w:p>
    <w:p w14:paraId="2F3250C4" w14:textId="0E35AB91" w:rsidR="00F827FD" w:rsidRPr="00781CA4" w:rsidRDefault="23DE4339" w:rsidP="00781CA4">
      <w:pPr>
        <w:pStyle w:val="BodyText"/>
        <w:spacing w:before="161" w:line="278" w:lineRule="auto"/>
        <w:ind w:right="12"/>
        <w:jc w:val="both"/>
        <w:rPr>
          <w:rFonts w:ascii="Arial" w:hAnsi="Arial" w:cs="Arial"/>
        </w:rPr>
      </w:pPr>
      <w:r w:rsidRPr="00781CA4">
        <w:rPr>
          <w:rFonts w:ascii="Arial" w:hAnsi="Arial" w:cs="Arial"/>
        </w:rPr>
        <w:t>AAI</w:t>
      </w:r>
      <w:r w:rsidRPr="00781CA4">
        <w:rPr>
          <w:rFonts w:ascii="Arial" w:hAnsi="Arial" w:cs="Arial"/>
          <w:spacing w:val="-3"/>
        </w:rPr>
        <w:t xml:space="preserve"> </w:t>
      </w:r>
      <w:r w:rsidRPr="00781CA4">
        <w:rPr>
          <w:rFonts w:ascii="Arial" w:hAnsi="Arial" w:cs="Arial"/>
        </w:rPr>
        <w:t>Federation</w:t>
      </w:r>
      <w:r w:rsidRPr="00781CA4">
        <w:rPr>
          <w:rFonts w:ascii="Arial" w:hAnsi="Arial" w:cs="Arial"/>
          <w:spacing w:val="-4"/>
        </w:rPr>
        <w:t xml:space="preserve"> </w:t>
      </w:r>
      <w:r w:rsidRPr="00781CA4">
        <w:rPr>
          <w:rFonts w:ascii="Arial" w:hAnsi="Arial" w:cs="Arial"/>
        </w:rPr>
        <w:t>is</w:t>
      </w:r>
      <w:r w:rsidRPr="00781CA4">
        <w:rPr>
          <w:rFonts w:ascii="Arial" w:hAnsi="Arial" w:cs="Arial"/>
          <w:spacing w:val="-7"/>
        </w:rPr>
        <w:t xml:space="preserve"> </w:t>
      </w:r>
      <w:r w:rsidRPr="00781CA4">
        <w:rPr>
          <w:rFonts w:ascii="Arial" w:hAnsi="Arial" w:cs="Arial"/>
        </w:rPr>
        <w:t>implementing</w:t>
      </w:r>
      <w:r w:rsidRPr="00781CA4">
        <w:rPr>
          <w:rFonts w:ascii="Arial" w:hAnsi="Arial" w:cs="Arial"/>
          <w:spacing w:val="-2"/>
        </w:rPr>
        <w:t xml:space="preserve"> </w:t>
      </w:r>
      <w:r w:rsidRPr="00781CA4">
        <w:rPr>
          <w:rFonts w:ascii="Arial" w:hAnsi="Arial" w:cs="Arial"/>
        </w:rPr>
        <w:t>its</w:t>
      </w:r>
      <w:r w:rsidRPr="00781CA4">
        <w:rPr>
          <w:rFonts w:ascii="Arial" w:hAnsi="Arial" w:cs="Arial"/>
          <w:spacing w:val="-2"/>
        </w:rPr>
        <w:t xml:space="preserve"> </w:t>
      </w:r>
      <w:r w:rsidRPr="00781CA4">
        <w:rPr>
          <w:rFonts w:ascii="Arial" w:hAnsi="Arial" w:cs="Arial"/>
        </w:rPr>
        <w:t>global</w:t>
      </w:r>
      <w:r w:rsidRPr="00781CA4">
        <w:rPr>
          <w:rFonts w:ascii="Arial" w:hAnsi="Arial" w:cs="Arial"/>
          <w:spacing w:val="-3"/>
        </w:rPr>
        <w:t xml:space="preserve"> </w:t>
      </w:r>
      <w:r w:rsidRPr="00781CA4">
        <w:rPr>
          <w:rFonts w:ascii="Arial" w:hAnsi="Arial" w:cs="Arial"/>
        </w:rPr>
        <w:t>strategy</w:t>
      </w:r>
      <w:r w:rsidRPr="00781CA4">
        <w:rPr>
          <w:rFonts w:ascii="Arial" w:hAnsi="Arial" w:cs="Arial"/>
          <w:spacing w:val="-7"/>
        </w:rPr>
        <w:t xml:space="preserve"> </w:t>
      </w:r>
      <w:r w:rsidRPr="00781CA4">
        <w:rPr>
          <w:rFonts w:ascii="Arial" w:hAnsi="Arial" w:cs="Arial"/>
        </w:rPr>
        <w:t>for</w:t>
      </w:r>
      <w:r w:rsidRPr="00781CA4">
        <w:rPr>
          <w:rFonts w:ascii="Arial" w:hAnsi="Arial" w:cs="Arial"/>
          <w:spacing w:val="-2"/>
        </w:rPr>
        <w:t xml:space="preserve"> </w:t>
      </w:r>
      <w:r w:rsidRPr="00781CA4">
        <w:rPr>
          <w:rFonts w:ascii="Arial" w:hAnsi="Arial" w:cs="Arial"/>
        </w:rPr>
        <w:t>2018-2028,</w:t>
      </w:r>
      <w:r w:rsidRPr="00781CA4">
        <w:rPr>
          <w:rFonts w:ascii="Arial" w:hAnsi="Arial" w:cs="Arial"/>
          <w:spacing w:val="-3"/>
        </w:rPr>
        <w:t xml:space="preserve"> now in its third </w:t>
      </w:r>
      <w:r w:rsidRPr="00781CA4">
        <w:rPr>
          <w:rFonts w:ascii="Arial" w:hAnsi="Arial" w:cs="Arial"/>
        </w:rPr>
        <w:t xml:space="preserve">strategy implementation framework period </w:t>
      </w:r>
      <w:r w:rsidR="7F263468" w:rsidRPr="00781CA4">
        <w:rPr>
          <w:rFonts w:ascii="Arial" w:hAnsi="Arial" w:cs="Arial"/>
        </w:rPr>
        <w:t xml:space="preserve">(2025-2028) </w:t>
      </w:r>
      <w:r w:rsidRPr="00781CA4">
        <w:rPr>
          <w:rFonts w:ascii="Arial" w:hAnsi="Arial" w:cs="Arial"/>
        </w:rPr>
        <w:t xml:space="preserve">with </w:t>
      </w:r>
      <w:r w:rsidR="00781CA4" w:rsidRPr="00781CA4">
        <w:rPr>
          <w:rFonts w:ascii="Arial" w:hAnsi="Arial" w:cs="Arial"/>
        </w:rPr>
        <w:t>four</w:t>
      </w:r>
      <w:r w:rsidRPr="00781CA4">
        <w:rPr>
          <w:rFonts w:ascii="Arial" w:hAnsi="Arial" w:cs="Arial"/>
        </w:rPr>
        <w:t xml:space="preserve"> interrelated priorities: System Change</w:t>
      </w:r>
      <w:r w:rsidRPr="00781CA4">
        <w:rPr>
          <w:rFonts w:ascii="Arial" w:hAnsi="Arial" w:cs="Arial"/>
          <w:spacing w:val="-2"/>
        </w:rPr>
        <w:t xml:space="preserve"> </w:t>
      </w:r>
      <w:r w:rsidRPr="00781CA4">
        <w:rPr>
          <w:rFonts w:ascii="Arial" w:hAnsi="Arial" w:cs="Arial"/>
        </w:rPr>
        <w:t>for</w:t>
      </w:r>
      <w:r w:rsidRPr="00781CA4">
        <w:rPr>
          <w:rFonts w:ascii="Arial" w:hAnsi="Arial" w:cs="Arial"/>
          <w:spacing w:val="-2"/>
        </w:rPr>
        <w:t xml:space="preserve"> </w:t>
      </w:r>
      <w:r w:rsidRPr="00781CA4">
        <w:rPr>
          <w:rFonts w:ascii="Arial" w:hAnsi="Arial" w:cs="Arial"/>
        </w:rPr>
        <w:t>Climate</w:t>
      </w:r>
      <w:r w:rsidRPr="00781CA4">
        <w:rPr>
          <w:rFonts w:ascii="Arial" w:hAnsi="Arial" w:cs="Arial"/>
          <w:spacing w:val="-3"/>
        </w:rPr>
        <w:t xml:space="preserve"> </w:t>
      </w:r>
      <w:r w:rsidRPr="00781CA4">
        <w:rPr>
          <w:rFonts w:ascii="Arial" w:hAnsi="Arial" w:cs="Arial"/>
        </w:rPr>
        <w:t>Justice, System</w:t>
      </w:r>
      <w:r w:rsidRPr="00781CA4">
        <w:rPr>
          <w:rFonts w:ascii="Arial" w:hAnsi="Arial" w:cs="Arial"/>
          <w:spacing w:val="-5"/>
        </w:rPr>
        <w:t xml:space="preserve"> </w:t>
      </w:r>
      <w:r w:rsidRPr="00781CA4">
        <w:rPr>
          <w:rFonts w:ascii="Arial" w:hAnsi="Arial" w:cs="Arial"/>
        </w:rPr>
        <w:t>Change</w:t>
      </w:r>
      <w:r w:rsidRPr="00781CA4">
        <w:rPr>
          <w:rFonts w:ascii="Arial" w:hAnsi="Arial" w:cs="Arial"/>
          <w:spacing w:val="-2"/>
        </w:rPr>
        <w:t xml:space="preserve"> </w:t>
      </w:r>
      <w:r w:rsidRPr="00781CA4">
        <w:rPr>
          <w:rFonts w:ascii="Arial" w:hAnsi="Arial" w:cs="Arial"/>
        </w:rPr>
        <w:t>for</w:t>
      </w:r>
      <w:r w:rsidRPr="00781CA4">
        <w:rPr>
          <w:rFonts w:ascii="Arial" w:hAnsi="Arial" w:cs="Arial"/>
          <w:spacing w:val="-2"/>
        </w:rPr>
        <w:t xml:space="preserve"> </w:t>
      </w:r>
      <w:r w:rsidRPr="00781CA4">
        <w:rPr>
          <w:rFonts w:ascii="Arial" w:hAnsi="Arial" w:cs="Arial"/>
        </w:rPr>
        <w:t>Economic</w:t>
      </w:r>
      <w:r w:rsidRPr="00781CA4">
        <w:rPr>
          <w:rFonts w:ascii="Arial" w:hAnsi="Arial" w:cs="Arial"/>
          <w:spacing w:val="-5"/>
        </w:rPr>
        <w:t xml:space="preserve"> </w:t>
      </w:r>
      <w:r w:rsidRPr="00781CA4">
        <w:rPr>
          <w:rFonts w:ascii="Arial" w:hAnsi="Arial" w:cs="Arial"/>
        </w:rPr>
        <w:t>Justice</w:t>
      </w:r>
      <w:r w:rsidR="759450DB" w:rsidRPr="00781CA4">
        <w:rPr>
          <w:rFonts w:ascii="Arial" w:hAnsi="Arial" w:cs="Arial"/>
        </w:rPr>
        <w:t>,</w:t>
      </w:r>
      <w:r w:rsidRPr="00781CA4">
        <w:rPr>
          <w:rFonts w:ascii="Arial" w:hAnsi="Arial" w:cs="Arial"/>
        </w:rPr>
        <w:t xml:space="preserve"> </w:t>
      </w:r>
      <w:r w:rsidR="00781CA4" w:rsidRPr="00781CA4">
        <w:rPr>
          <w:rFonts w:ascii="Arial" w:hAnsi="Arial" w:cs="Arial"/>
        </w:rPr>
        <w:t xml:space="preserve">Humanitarian and development System change, </w:t>
      </w:r>
      <w:r w:rsidRPr="00781CA4">
        <w:rPr>
          <w:rFonts w:ascii="Arial" w:hAnsi="Arial" w:cs="Arial"/>
        </w:rPr>
        <w:t>and Sy</w:t>
      </w:r>
      <w:r w:rsidR="21C7748D" w:rsidRPr="00781CA4">
        <w:rPr>
          <w:rFonts w:ascii="Arial" w:hAnsi="Arial" w:cs="Arial"/>
        </w:rPr>
        <w:t>stem Change for Women’s Rights</w:t>
      </w:r>
      <w:r w:rsidR="130F6E29" w:rsidRPr="00781CA4">
        <w:rPr>
          <w:rFonts w:ascii="Arial" w:hAnsi="Arial" w:cs="Arial"/>
        </w:rPr>
        <w:t xml:space="preserve"> and Feminist Alternatives</w:t>
      </w:r>
      <w:r w:rsidRPr="00781CA4">
        <w:rPr>
          <w:rFonts w:ascii="Arial" w:hAnsi="Arial" w:cs="Arial"/>
        </w:rPr>
        <w:t>.</w:t>
      </w:r>
      <w:r w:rsidRPr="00781CA4">
        <w:rPr>
          <w:rFonts w:ascii="Arial" w:hAnsi="Arial" w:cs="Arial"/>
          <w:spacing w:val="40"/>
        </w:rPr>
        <w:t xml:space="preserve"> </w:t>
      </w:r>
      <w:r w:rsidRPr="00781CA4">
        <w:rPr>
          <w:rFonts w:ascii="Arial" w:hAnsi="Arial" w:cs="Arial"/>
        </w:rPr>
        <w:t>ActionAid</w:t>
      </w:r>
      <w:r w:rsidRPr="00781CA4">
        <w:rPr>
          <w:rFonts w:ascii="Arial" w:hAnsi="Arial" w:cs="Arial"/>
          <w:spacing w:val="-4"/>
        </w:rPr>
        <w:t xml:space="preserve"> </w:t>
      </w:r>
      <w:r w:rsidRPr="00781CA4">
        <w:rPr>
          <w:rFonts w:ascii="Arial" w:hAnsi="Arial" w:cs="Arial"/>
        </w:rPr>
        <w:t>is</w:t>
      </w:r>
      <w:r w:rsidRPr="00781CA4">
        <w:rPr>
          <w:rFonts w:ascii="Arial" w:hAnsi="Arial" w:cs="Arial"/>
          <w:spacing w:val="-2"/>
        </w:rPr>
        <w:t xml:space="preserve"> </w:t>
      </w:r>
      <w:r w:rsidRPr="00781CA4">
        <w:rPr>
          <w:rFonts w:ascii="Arial" w:hAnsi="Arial" w:cs="Arial"/>
        </w:rPr>
        <w:t>committed to addressing the urgent and interconnected issues of climate change and environmental degradation. Through initiatives that promote sustainable and climate-resilient practices, advocate for the rights of communities impacted by climate change cris</w:t>
      </w:r>
      <w:r w:rsidR="003D4FC6">
        <w:rPr>
          <w:rFonts w:ascii="Arial" w:hAnsi="Arial" w:cs="Arial"/>
        </w:rPr>
        <w:t>i</w:t>
      </w:r>
      <w:r w:rsidRPr="00781CA4">
        <w:rPr>
          <w:rFonts w:ascii="Arial" w:hAnsi="Arial" w:cs="Arial"/>
        </w:rPr>
        <w:t xml:space="preserve">s and hold governments and corporations accountable for their environmental policies and practices, ActionAid drives systematic change towards a more sustainable and equitable global environment. Under the System Change for Economic Justice, ActionAid is dedicated to challenging and transforming the structural inequalities that perpetuate poverty and economic injustice worldwide. By </w:t>
      </w:r>
      <w:proofErr w:type="gramStart"/>
      <w:r w:rsidRPr="00781CA4">
        <w:rPr>
          <w:rFonts w:ascii="Arial" w:hAnsi="Arial" w:cs="Arial"/>
        </w:rPr>
        <w:t>advocating for</w:t>
      </w:r>
      <w:proofErr w:type="gramEnd"/>
      <w:r w:rsidRPr="00781CA4">
        <w:rPr>
          <w:rFonts w:ascii="Arial" w:hAnsi="Arial" w:cs="Arial"/>
        </w:rPr>
        <w:t xml:space="preserve"> </w:t>
      </w:r>
      <w:r w:rsidR="0C8E373E" w:rsidRPr="00781CA4">
        <w:rPr>
          <w:rFonts w:ascii="Arial" w:hAnsi="Arial" w:cs="Arial"/>
        </w:rPr>
        <w:t xml:space="preserve">tax justice, debt justice, and end to austerity, </w:t>
      </w:r>
      <w:r w:rsidRPr="00781CA4">
        <w:rPr>
          <w:rFonts w:ascii="Arial" w:hAnsi="Arial" w:cs="Arial"/>
        </w:rPr>
        <w:t>fair wages, decent working conditions, and equitable</w:t>
      </w:r>
      <w:r w:rsidRPr="00781CA4">
        <w:rPr>
          <w:rFonts w:ascii="Arial" w:hAnsi="Arial" w:cs="Arial"/>
          <w:spacing w:val="-10"/>
        </w:rPr>
        <w:t xml:space="preserve"> </w:t>
      </w:r>
      <w:r w:rsidRPr="00781CA4">
        <w:rPr>
          <w:rFonts w:ascii="Arial" w:hAnsi="Arial" w:cs="Arial"/>
        </w:rPr>
        <w:t>distribution</w:t>
      </w:r>
      <w:r w:rsidRPr="00781CA4">
        <w:rPr>
          <w:rFonts w:ascii="Arial" w:hAnsi="Arial" w:cs="Arial"/>
          <w:spacing w:val="-8"/>
        </w:rPr>
        <w:t xml:space="preserve"> </w:t>
      </w:r>
      <w:r w:rsidRPr="00781CA4">
        <w:rPr>
          <w:rFonts w:ascii="Arial" w:hAnsi="Arial" w:cs="Arial"/>
        </w:rPr>
        <w:t>of</w:t>
      </w:r>
      <w:r w:rsidRPr="00781CA4">
        <w:rPr>
          <w:rFonts w:ascii="Arial" w:hAnsi="Arial" w:cs="Arial"/>
          <w:spacing w:val="-10"/>
        </w:rPr>
        <w:t xml:space="preserve"> </w:t>
      </w:r>
      <w:r w:rsidRPr="00781CA4">
        <w:rPr>
          <w:rFonts w:ascii="Arial" w:hAnsi="Arial" w:cs="Arial"/>
        </w:rPr>
        <w:t>resources</w:t>
      </w:r>
      <w:r w:rsidR="28848E9E" w:rsidRPr="00781CA4">
        <w:rPr>
          <w:rFonts w:ascii="Arial" w:hAnsi="Arial" w:cs="Arial"/>
        </w:rPr>
        <w:t xml:space="preserve"> through quality public services</w:t>
      </w:r>
      <w:r w:rsidRPr="00781CA4">
        <w:rPr>
          <w:rFonts w:ascii="Arial" w:hAnsi="Arial" w:cs="Arial"/>
        </w:rPr>
        <w:t>,</w:t>
      </w:r>
      <w:r w:rsidRPr="00781CA4">
        <w:rPr>
          <w:rFonts w:ascii="Arial" w:hAnsi="Arial" w:cs="Arial"/>
          <w:spacing w:val="-11"/>
        </w:rPr>
        <w:t xml:space="preserve"> </w:t>
      </w:r>
      <w:r w:rsidRPr="00781CA4">
        <w:rPr>
          <w:rFonts w:ascii="Arial" w:hAnsi="Arial" w:cs="Arial"/>
        </w:rPr>
        <w:t>ActionAid</w:t>
      </w:r>
      <w:r w:rsidRPr="00781CA4">
        <w:rPr>
          <w:rFonts w:ascii="Arial" w:hAnsi="Arial" w:cs="Arial"/>
          <w:spacing w:val="-12"/>
        </w:rPr>
        <w:t xml:space="preserve"> </w:t>
      </w:r>
      <w:r w:rsidRPr="00781CA4">
        <w:rPr>
          <w:rFonts w:ascii="Arial" w:hAnsi="Arial" w:cs="Arial"/>
        </w:rPr>
        <w:t>aims</w:t>
      </w:r>
      <w:r w:rsidRPr="00781CA4">
        <w:rPr>
          <w:rFonts w:ascii="Arial" w:hAnsi="Arial" w:cs="Arial"/>
          <w:spacing w:val="-10"/>
        </w:rPr>
        <w:t xml:space="preserve"> </w:t>
      </w:r>
      <w:r w:rsidRPr="00781CA4">
        <w:rPr>
          <w:rFonts w:ascii="Arial" w:hAnsi="Arial" w:cs="Arial"/>
        </w:rPr>
        <w:t>to</w:t>
      </w:r>
      <w:r w:rsidRPr="00781CA4">
        <w:rPr>
          <w:rFonts w:ascii="Arial" w:hAnsi="Arial" w:cs="Arial"/>
          <w:spacing w:val="-7"/>
        </w:rPr>
        <w:t xml:space="preserve"> </w:t>
      </w:r>
      <w:r w:rsidRPr="00781CA4">
        <w:rPr>
          <w:rFonts w:ascii="Arial" w:hAnsi="Arial" w:cs="Arial"/>
        </w:rPr>
        <w:t>create</w:t>
      </w:r>
      <w:r w:rsidRPr="00781CA4">
        <w:rPr>
          <w:rFonts w:ascii="Arial" w:hAnsi="Arial" w:cs="Arial"/>
          <w:spacing w:val="-10"/>
        </w:rPr>
        <w:t xml:space="preserve"> </w:t>
      </w:r>
      <w:r w:rsidRPr="00781CA4">
        <w:rPr>
          <w:rFonts w:ascii="Arial" w:hAnsi="Arial" w:cs="Arial"/>
        </w:rPr>
        <w:t>economic</w:t>
      </w:r>
      <w:r w:rsidRPr="00781CA4">
        <w:rPr>
          <w:rFonts w:ascii="Arial" w:hAnsi="Arial" w:cs="Arial"/>
          <w:spacing w:val="-12"/>
        </w:rPr>
        <w:t xml:space="preserve"> </w:t>
      </w:r>
      <w:r w:rsidRPr="00781CA4">
        <w:rPr>
          <w:rFonts w:ascii="Arial" w:hAnsi="Arial" w:cs="Arial"/>
        </w:rPr>
        <w:t>systems</w:t>
      </w:r>
      <w:r w:rsidRPr="00781CA4">
        <w:rPr>
          <w:rFonts w:ascii="Arial" w:hAnsi="Arial" w:cs="Arial"/>
          <w:spacing w:val="-10"/>
        </w:rPr>
        <w:t xml:space="preserve"> </w:t>
      </w:r>
      <w:r w:rsidRPr="00781CA4">
        <w:rPr>
          <w:rFonts w:ascii="Arial" w:hAnsi="Arial" w:cs="Arial"/>
        </w:rPr>
        <w:t>that</w:t>
      </w:r>
      <w:r w:rsidRPr="00781CA4">
        <w:rPr>
          <w:rFonts w:ascii="Arial" w:hAnsi="Arial" w:cs="Arial"/>
          <w:spacing w:val="-7"/>
        </w:rPr>
        <w:t xml:space="preserve"> </w:t>
      </w:r>
      <w:r w:rsidRPr="00781CA4">
        <w:rPr>
          <w:rFonts w:ascii="Arial" w:hAnsi="Arial" w:cs="Arial"/>
        </w:rPr>
        <w:t xml:space="preserve">prioritize the well-being and rights of all individuals, particularly those marginalized and </w:t>
      </w:r>
      <w:r w:rsidRPr="00781CA4">
        <w:rPr>
          <w:rFonts w:ascii="Arial" w:hAnsi="Arial" w:cs="Arial"/>
          <w:spacing w:val="-2"/>
        </w:rPr>
        <w:t>disenfranchised.</w:t>
      </w:r>
      <w:r w:rsidR="5578D055" w:rsidRPr="00781CA4">
        <w:rPr>
          <w:rFonts w:ascii="Arial" w:hAnsi="Arial" w:cs="Arial"/>
          <w:spacing w:val="-2"/>
        </w:rPr>
        <w:t xml:space="preserve"> All our work involves a strong focus on the rights of women and young people, seeking feminist and justice-based alternatives to the present system.</w:t>
      </w:r>
    </w:p>
    <w:p w14:paraId="737D3A61" w14:textId="6DC8A5F6" w:rsidR="00F827FD" w:rsidRPr="00781CA4" w:rsidRDefault="001E04FB" w:rsidP="00781CA4">
      <w:pPr>
        <w:pStyle w:val="BodyText"/>
        <w:spacing w:before="154" w:line="278" w:lineRule="auto"/>
        <w:ind w:right="13"/>
        <w:jc w:val="both"/>
        <w:rPr>
          <w:rFonts w:ascii="Arial" w:hAnsi="Arial" w:cs="Arial"/>
        </w:rPr>
      </w:pPr>
      <w:r w:rsidRPr="00781CA4">
        <w:rPr>
          <w:rFonts w:ascii="Arial" w:hAnsi="Arial" w:cs="Arial"/>
        </w:rPr>
        <w:t>Through</w:t>
      </w:r>
      <w:r w:rsidRPr="00781CA4">
        <w:rPr>
          <w:rFonts w:ascii="Arial" w:hAnsi="Arial" w:cs="Arial"/>
          <w:spacing w:val="-14"/>
        </w:rPr>
        <w:t xml:space="preserve"> </w:t>
      </w:r>
      <w:r w:rsidRPr="00781CA4">
        <w:rPr>
          <w:rFonts w:ascii="Arial" w:hAnsi="Arial" w:cs="Arial"/>
        </w:rPr>
        <w:t>partnerships</w:t>
      </w:r>
      <w:r w:rsidRPr="00781CA4">
        <w:rPr>
          <w:rFonts w:ascii="Arial" w:hAnsi="Arial" w:cs="Arial"/>
          <w:spacing w:val="-13"/>
        </w:rPr>
        <w:t xml:space="preserve"> </w:t>
      </w:r>
      <w:r w:rsidRPr="00781CA4">
        <w:rPr>
          <w:rFonts w:ascii="Arial" w:hAnsi="Arial" w:cs="Arial"/>
        </w:rPr>
        <w:t>with</w:t>
      </w:r>
      <w:r w:rsidRPr="00781CA4">
        <w:rPr>
          <w:rFonts w:ascii="Arial" w:hAnsi="Arial" w:cs="Arial"/>
          <w:spacing w:val="-14"/>
        </w:rPr>
        <w:t xml:space="preserve"> </w:t>
      </w:r>
      <w:r w:rsidRPr="00781CA4">
        <w:rPr>
          <w:rFonts w:ascii="Arial" w:hAnsi="Arial" w:cs="Arial"/>
        </w:rPr>
        <w:t>local</w:t>
      </w:r>
      <w:r w:rsidRPr="00781CA4">
        <w:rPr>
          <w:rFonts w:ascii="Arial" w:hAnsi="Arial" w:cs="Arial"/>
          <w:spacing w:val="-8"/>
        </w:rPr>
        <w:t xml:space="preserve"> </w:t>
      </w:r>
      <w:proofErr w:type="spellStart"/>
      <w:r w:rsidRPr="00781CA4">
        <w:rPr>
          <w:rFonts w:ascii="Arial" w:hAnsi="Arial" w:cs="Arial"/>
        </w:rPr>
        <w:t>organi</w:t>
      </w:r>
      <w:r w:rsidR="003D4FC6">
        <w:rPr>
          <w:rFonts w:ascii="Arial" w:hAnsi="Arial" w:cs="Arial"/>
        </w:rPr>
        <w:t>s</w:t>
      </w:r>
      <w:r w:rsidRPr="00781CA4">
        <w:rPr>
          <w:rFonts w:ascii="Arial" w:hAnsi="Arial" w:cs="Arial"/>
        </w:rPr>
        <w:t>ations</w:t>
      </w:r>
      <w:proofErr w:type="spellEnd"/>
      <w:r w:rsidRPr="00781CA4">
        <w:rPr>
          <w:rFonts w:ascii="Arial" w:hAnsi="Arial" w:cs="Arial"/>
          <w:spacing w:val="-12"/>
        </w:rPr>
        <w:t xml:space="preserve"> </w:t>
      </w:r>
      <w:r w:rsidRPr="00781CA4">
        <w:rPr>
          <w:rFonts w:ascii="Arial" w:hAnsi="Arial" w:cs="Arial"/>
        </w:rPr>
        <w:t>and</w:t>
      </w:r>
      <w:r w:rsidRPr="00781CA4">
        <w:rPr>
          <w:rFonts w:ascii="Arial" w:hAnsi="Arial" w:cs="Arial"/>
          <w:spacing w:val="-14"/>
        </w:rPr>
        <w:t xml:space="preserve"> </w:t>
      </w:r>
      <w:r w:rsidRPr="00781CA4">
        <w:rPr>
          <w:rFonts w:ascii="Arial" w:hAnsi="Arial" w:cs="Arial"/>
        </w:rPr>
        <w:t>grassroots</w:t>
      </w:r>
      <w:r w:rsidRPr="00781CA4">
        <w:rPr>
          <w:rFonts w:ascii="Arial" w:hAnsi="Arial" w:cs="Arial"/>
          <w:spacing w:val="-12"/>
        </w:rPr>
        <w:t xml:space="preserve"> </w:t>
      </w:r>
      <w:r w:rsidRPr="00781CA4">
        <w:rPr>
          <w:rFonts w:ascii="Arial" w:hAnsi="Arial" w:cs="Arial"/>
        </w:rPr>
        <w:t>movements,</w:t>
      </w:r>
      <w:r w:rsidRPr="00781CA4">
        <w:rPr>
          <w:rFonts w:ascii="Arial" w:hAnsi="Arial" w:cs="Arial"/>
          <w:spacing w:val="-13"/>
        </w:rPr>
        <w:t xml:space="preserve"> </w:t>
      </w:r>
      <w:r w:rsidRPr="00781CA4">
        <w:rPr>
          <w:rFonts w:ascii="Arial" w:hAnsi="Arial" w:cs="Arial"/>
        </w:rPr>
        <w:t>ActionAid</w:t>
      </w:r>
      <w:r w:rsidRPr="00781CA4">
        <w:rPr>
          <w:rFonts w:ascii="Arial" w:hAnsi="Arial" w:cs="Arial"/>
          <w:spacing w:val="-14"/>
        </w:rPr>
        <w:t xml:space="preserve"> </w:t>
      </w:r>
      <w:r w:rsidRPr="00781CA4">
        <w:rPr>
          <w:rFonts w:ascii="Arial" w:hAnsi="Arial" w:cs="Arial"/>
        </w:rPr>
        <w:t>works</w:t>
      </w:r>
      <w:r w:rsidRPr="00781CA4">
        <w:rPr>
          <w:rFonts w:ascii="Arial" w:hAnsi="Arial" w:cs="Arial"/>
          <w:spacing w:val="-12"/>
        </w:rPr>
        <w:t xml:space="preserve"> </w:t>
      </w:r>
      <w:r w:rsidRPr="00781CA4">
        <w:rPr>
          <w:rFonts w:ascii="Arial" w:hAnsi="Arial" w:cs="Arial"/>
        </w:rPr>
        <w:t xml:space="preserve">to amplify the voices of those most </w:t>
      </w:r>
      <w:proofErr w:type="spellStart"/>
      <w:r w:rsidRPr="00781CA4">
        <w:rPr>
          <w:rFonts w:ascii="Arial" w:hAnsi="Arial" w:cs="Arial"/>
        </w:rPr>
        <w:t>marginali</w:t>
      </w:r>
      <w:r w:rsidR="003D4FC6">
        <w:rPr>
          <w:rFonts w:ascii="Arial" w:hAnsi="Arial" w:cs="Arial"/>
        </w:rPr>
        <w:t>s</w:t>
      </w:r>
      <w:r w:rsidRPr="00781CA4">
        <w:rPr>
          <w:rFonts w:ascii="Arial" w:hAnsi="Arial" w:cs="Arial"/>
        </w:rPr>
        <w:t>ed</w:t>
      </w:r>
      <w:proofErr w:type="spellEnd"/>
      <w:r w:rsidRPr="00781CA4">
        <w:rPr>
          <w:rFonts w:ascii="Arial" w:hAnsi="Arial" w:cs="Arial"/>
        </w:rPr>
        <w:t xml:space="preserve"> and disadvantaged, promoting lasting change and</w:t>
      </w:r>
      <w:r w:rsidRPr="00781CA4">
        <w:rPr>
          <w:rFonts w:ascii="Arial" w:hAnsi="Arial" w:cs="Arial"/>
          <w:spacing w:val="-10"/>
        </w:rPr>
        <w:t xml:space="preserve"> </w:t>
      </w:r>
      <w:r w:rsidRPr="00781CA4">
        <w:rPr>
          <w:rFonts w:ascii="Arial" w:hAnsi="Arial" w:cs="Arial"/>
        </w:rPr>
        <w:t>transformation.</w:t>
      </w:r>
      <w:r w:rsidRPr="00781CA4">
        <w:rPr>
          <w:rFonts w:ascii="Arial" w:hAnsi="Arial" w:cs="Arial"/>
          <w:spacing w:val="38"/>
        </w:rPr>
        <w:t xml:space="preserve"> </w:t>
      </w:r>
      <w:r w:rsidRPr="00781CA4">
        <w:rPr>
          <w:rFonts w:ascii="Arial" w:hAnsi="Arial" w:cs="Arial"/>
        </w:rPr>
        <w:t>ActionAid’s</w:t>
      </w:r>
      <w:r w:rsidRPr="00781CA4">
        <w:rPr>
          <w:rFonts w:ascii="Arial" w:hAnsi="Arial" w:cs="Arial"/>
          <w:spacing w:val="-4"/>
        </w:rPr>
        <w:t xml:space="preserve"> </w:t>
      </w:r>
      <w:proofErr w:type="spellStart"/>
      <w:r w:rsidRPr="00781CA4">
        <w:rPr>
          <w:rFonts w:ascii="Arial" w:hAnsi="Arial" w:cs="Arial"/>
        </w:rPr>
        <w:t>program</w:t>
      </w:r>
      <w:r w:rsidR="003D4FC6">
        <w:rPr>
          <w:rFonts w:ascii="Arial" w:hAnsi="Arial" w:cs="Arial"/>
        </w:rPr>
        <w:t>me</w:t>
      </w:r>
      <w:proofErr w:type="spellEnd"/>
      <w:r w:rsidRPr="00781CA4">
        <w:rPr>
          <w:rFonts w:ascii="Arial" w:hAnsi="Arial" w:cs="Arial"/>
          <w:spacing w:val="-10"/>
        </w:rPr>
        <w:t xml:space="preserve"> </w:t>
      </w:r>
      <w:r w:rsidRPr="00781CA4">
        <w:rPr>
          <w:rFonts w:ascii="Arial" w:hAnsi="Arial" w:cs="Arial"/>
        </w:rPr>
        <w:t>activities/</w:t>
      </w:r>
      <w:r w:rsidRPr="00781CA4">
        <w:rPr>
          <w:rFonts w:ascii="Arial" w:hAnsi="Arial" w:cs="Arial"/>
          <w:spacing w:val="-11"/>
        </w:rPr>
        <w:t xml:space="preserve"> </w:t>
      </w:r>
      <w:r w:rsidRPr="00781CA4">
        <w:rPr>
          <w:rFonts w:ascii="Arial" w:hAnsi="Arial" w:cs="Arial"/>
        </w:rPr>
        <w:t>strategy</w:t>
      </w:r>
      <w:r w:rsidRPr="00781CA4">
        <w:rPr>
          <w:rFonts w:ascii="Arial" w:hAnsi="Arial" w:cs="Arial"/>
          <w:spacing w:val="-8"/>
        </w:rPr>
        <w:t xml:space="preserve"> </w:t>
      </w:r>
      <w:r w:rsidRPr="00781CA4">
        <w:rPr>
          <w:rFonts w:ascii="Arial" w:hAnsi="Arial" w:cs="Arial"/>
        </w:rPr>
        <w:t>of</w:t>
      </w:r>
      <w:r w:rsidRPr="00781CA4">
        <w:rPr>
          <w:rFonts w:ascii="Arial" w:hAnsi="Arial" w:cs="Arial"/>
          <w:spacing w:val="-8"/>
        </w:rPr>
        <w:t xml:space="preserve"> </w:t>
      </w:r>
      <w:r w:rsidRPr="00781CA4">
        <w:rPr>
          <w:rFonts w:ascii="Arial" w:hAnsi="Arial" w:cs="Arial"/>
        </w:rPr>
        <w:t>change/</w:t>
      </w:r>
      <w:r w:rsidRPr="00781CA4">
        <w:rPr>
          <w:rFonts w:ascii="Arial" w:hAnsi="Arial" w:cs="Arial"/>
          <w:spacing w:val="-6"/>
        </w:rPr>
        <w:t xml:space="preserve"> </w:t>
      </w:r>
      <w:r w:rsidRPr="00781CA4">
        <w:rPr>
          <w:rFonts w:ascii="Arial" w:hAnsi="Arial" w:cs="Arial"/>
        </w:rPr>
        <w:t>influence</w:t>
      </w:r>
      <w:r w:rsidRPr="00781CA4">
        <w:rPr>
          <w:rFonts w:ascii="Arial" w:hAnsi="Arial" w:cs="Arial"/>
          <w:spacing w:val="-8"/>
        </w:rPr>
        <w:t xml:space="preserve"> </w:t>
      </w:r>
      <w:r w:rsidRPr="00781CA4">
        <w:rPr>
          <w:rFonts w:ascii="Arial" w:hAnsi="Arial" w:cs="Arial"/>
        </w:rPr>
        <w:t>has</w:t>
      </w:r>
      <w:r w:rsidRPr="00781CA4">
        <w:rPr>
          <w:rFonts w:ascii="Arial" w:hAnsi="Arial" w:cs="Arial"/>
          <w:spacing w:val="-8"/>
        </w:rPr>
        <w:t xml:space="preserve"> </w:t>
      </w:r>
      <w:r w:rsidRPr="00781CA4">
        <w:rPr>
          <w:rFonts w:ascii="Arial" w:hAnsi="Arial" w:cs="Arial"/>
        </w:rPr>
        <w:t>always bordered around building and working with social movements &amp; allies to engage citizens actions to end poverty and injustice. Through radical convening and advocacy on pressure points</w:t>
      </w:r>
      <w:r w:rsidRPr="00781CA4">
        <w:rPr>
          <w:rFonts w:ascii="Arial" w:hAnsi="Arial" w:cs="Arial"/>
          <w:spacing w:val="-1"/>
        </w:rPr>
        <w:t xml:space="preserve"> </w:t>
      </w:r>
      <w:r w:rsidRPr="00781CA4">
        <w:rPr>
          <w:rFonts w:ascii="Arial" w:hAnsi="Arial" w:cs="Arial"/>
        </w:rPr>
        <w:t>that</w:t>
      </w:r>
      <w:r w:rsidRPr="00781CA4">
        <w:rPr>
          <w:rFonts w:ascii="Arial" w:hAnsi="Arial" w:cs="Arial"/>
          <w:spacing w:val="-2"/>
        </w:rPr>
        <w:t xml:space="preserve"> </w:t>
      </w:r>
      <w:r w:rsidRPr="00781CA4">
        <w:rPr>
          <w:rFonts w:ascii="Arial" w:hAnsi="Arial" w:cs="Arial"/>
        </w:rPr>
        <w:t>target</w:t>
      </w:r>
      <w:r w:rsidRPr="00781CA4">
        <w:rPr>
          <w:rFonts w:ascii="Arial" w:hAnsi="Arial" w:cs="Arial"/>
          <w:spacing w:val="-2"/>
        </w:rPr>
        <w:t xml:space="preserve"> </w:t>
      </w:r>
      <w:r w:rsidRPr="00781CA4">
        <w:rPr>
          <w:rFonts w:ascii="Arial" w:hAnsi="Arial" w:cs="Arial"/>
        </w:rPr>
        <w:t>government</w:t>
      </w:r>
      <w:r w:rsidRPr="00781CA4">
        <w:rPr>
          <w:rFonts w:ascii="Arial" w:hAnsi="Arial" w:cs="Arial"/>
          <w:spacing w:val="-2"/>
        </w:rPr>
        <w:t xml:space="preserve"> </w:t>
      </w:r>
      <w:r w:rsidRPr="00781CA4">
        <w:rPr>
          <w:rFonts w:ascii="Arial" w:hAnsi="Arial" w:cs="Arial"/>
        </w:rPr>
        <w:t>and private</w:t>
      </w:r>
      <w:r w:rsidRPr="00781CA4">
        <w:rPr>
          <w:rFonts w:ascii="Arial" w:hAnsi="Arial" w:cs="Arial"/>
          <w:spacing w:val="-2"/>
        </w:rPr>
        <w:t xml:space="preserve"> </w:t>
      </w:r>
      <w:r w:rsidRPr="00781CA4">
        <w:rPr>
          <w:rFonts w:ascii="Arial" w:hAnsi="Arial" w:cs="Arial"/>
        </w:rPr>
        <w:t>sector</w:t>
      </w:r>
      <w:r w:rsidRPr="00781CA4">
        <w:rPr>
          <w:rFonts w:ascii="Arial" w:hAnsi="Arial" w:cs="Arial"/>
          <w:spacing w:val="-2"/>
        </w:rPr>
        <w:t xml:space="preserve"> </w:t>
      </w:r>
      <w:r w:rsidRPr="00781CA4">
        <w:rPr>
          <w:rFonts w:ascii="Arial" w:hAnsi="Arial" w:cs="Arial"/>
        </w:rPr>
        <w:t>for</w:t>
      </w:r>
      <w:r w:rsidRPr="00781CA4">
        <w:rPr>
          <w:rFonts w:ascii="Arial" w:hAnsi="Arial" w:cs="Arial"/>
          <w:spacing w:val="-2"/>
        </w:rPr>
        <w:t xml:space="preserve"> </w:t>
      </w:r>
      <w:r w:rsidRPr="00781CA4">
        <w:rPr>
          <w:rFonts w:ascii="Arial" w:hAnsi="Arial" w:cs="Arial"/>
        </w:rPr>
        <w:t>sustainable</w:t>
      </w:r>
      <w:r w:rsidRPr="00781CA4">
        <w:rPr>
          <w:rFonts w:ascii="Arial" w:hAnsi="Arial" w:cs="Arial"/>
          <w:spacing w:val="-2"/>
        </w:rPr>
        <w:t xml:space="preserve"> </w:t>
      </w:r>
      <w:r w:rsidRPr="00781CA4">
        <w:rPr>
          <w:rFonts w:ascii="Arial" w:hAnsi="Arial" w:cs="Arial"/>
        </w:rPr>
        <w:t>change, ActionAid</w:t>
      </w:r>
      <w:r w:rsidRPr="00781CA4">
        <w:rPr>
          <w:rFonts w:ascii="Arial" w:hAnsi="Arial" w:cs="Arial"/>
          <w:spacing w:val="-2"/>
        </w:rPr>
        <w:t xml:space="preserve"> </w:t>
      </w:r>
      <w:r w:rsidRPr="00781CA4">
        <w:rPr>
          <w:rFonts w:ascii="Arial" w:hAnsi="Arial" w:cs="Arial"/>
        </w:rPr>
        <w:t>supports the</w:t>
      </w:r>
      <w:r w:rsidRPr="00781CA4">
        <w:rPr>
          <w:rFonts w:ascii="Arial" w:hAnsi="Arial" w:cs="Arial"/>
          <w:spacing w:val="-2"/>
        </w:rPr>
        <w:t xml:space="preserve"> </w:t>
      </w:r>
      <w:r w:rsidRPr="00781CA4">
        <w:rPr>
          <w:rFonts w:ascii="Arial" w:hAnsi="Arial" w:cs="Arial"/>
        </w:rPr>
        <w:t>emergence</w:t>
      </w:r>
      <w:r w:rsidRPr="00781CA4">
        <w:rPr>
          <w:rFonts w:ascii="Arial" w:hAnsi="Arial" w:cs="Arial"/>
          <w:spacing w:val="-2"/>
        </w:rPr>
        <w:t xml:space="preserve"> </w:t>
      </w:r>
      <w:r w:rsidRPr="00781CA4">
        <w:rPr>
          <w:rFonts w:ascii="Arial" w:hAnsi="Arial" w:cs="Arial"/>
        </w:rPr>
        <w:t>of</w:t>
      </w:r>
      <w:r w:rsidRPr="00781CA4">
        <w:rPr>
          <w:rFonts w:ascii="Arial" w:hAnsi="Arial" w:cs="Arial"/>
          <w:spacing w:val="-2"/>
        </w:rPr>
        <w:t xml:space="preserve"> </w:t>
      </w:r>
      <w:r w:rsidRPr="00781CA4">
        <w:rPr>
          <w:rFonts w:ascii="Arial" w:hAnsi="Arial" w:cs="Arial"/>
        </w:rPr>
        <w:t>movements</w:t>
      </w:r>
      <w:r w:rsidRPr="00781CA4">
        <w:rPr>
          <w:rFonts w:ascii="Arial" w:hAnsi="Arial" w:cs="Arial"/>
          <w:spacing w:val="-2"/>
        </w:rPr>
        <w:t xml:space="preserve"> </w:t>
      </w:r>
      <w:r w:rsidRPr="00781CA4">
        <w:rPr>
          <w:rFonts w:ascii="Arial" w:hAnsi="Arial" w:cs="Arial"/>
        </w:rPr>
        <w:t>and</w:t>
      </w:r>
      <w:r w:rsidRPr="00781CA4">
        <w:rPr>
          <w:rFonts w:ascii="Arial" w:hAnsi="Arial" w:cs="Arial"/>
          <w:spacing w:val="-4"/>
        </w:rPr>
        <w:t xml:space="preserve"> </w:t>
      </w:r>
      <w:r w:rsidRPr="00781CA4">
        <w:rPr>
          <w:rFonts w:ascii="Arial" w:hAnsi="Arial" w:cs="Arial"/>
        </w:rPr>
        <w:t>critical</w:t>
      </w:r>
      <w:r w:rsidRPr="00781CA4">
        <w:rPr>
          <w:rFonts w:ascii="Arial" w:hAnsi="Arial" w:cs="Arial"/>
          <w:spacing w:val="-3"/>
        </w:rPr>
        <w:t xml:space="preserve"> </w:t>
      </w:r>
      <w:r w:rsidRPr="00781CA4">
        <w:rPr>
          <w:rFonts w:ascii="Arial" w:hAnsi="Arial" w:cs="Arial"/>
        </w:rPr>
        <w:t>groups,</w:t>
      </w:r>
      <w:r w:rsidRPr="00781CA4">
        <w:rPr>
          <w:rFonts w:ascii="Arial" w:hAnsi="Arial" w:cs="Arial"/>
          <w:spacing w:val="-3"/>
        </w:rPr>
        <w:t xml:space="preserve"> </w:t>
      </w:r>
      <w:proofErr w:type="gramStart"/>
      <w:r w:rsidRPr="00781CA4">
        <w:rPr>
          <w:rFonts w:ascii="Arial" w:hAnsi="Arial" w:cs="Arial"/>
        </w:rPr>
        <w:t>strengthen</w:t>
      </w:r>
      <w:proofErr w:type="gramEnd"/>
      <w:r w:rsidRPr="00781CA4">
        <w:rPr>
          <w:rFonts w:ascii="Arial" w:hAnsi="Arial" w:cs="Arial"/>
          <w:spacing w:val="-4"/>
        </w:rPr>
        <w:t xml:space="preserve"> </w:t>
      </w:r>
      <w:r w:rsidRPr="00781CA4">
        <w:rPr>
          <w:rFonts w:ascii="Arial" w:hAnsi="Arial" w:cs="Arial"/>
        </w:rPr>
        <w:t>existing</w:t>
      </w:r>
      <w:r w:rsidRPr="00781CA4">
        <w:rPr>
          <w:rFonts w:ascii="Arial" w:hAnsi="Arial" w:cs="Arial"/>
          <w:spacing w:val="-2"/>
        </w:rPr>
        <w:t xml:space="preserve"> </w:t>
      </w:r>
      <w:r w:rsidRPr="00781CA4">
        <w:rPr>
          <w:rFonts w:ascii="Arial" w:hAnsi="Arial" w:cs="Arial"/>
        </w:rPr>
        <w:t>movements</w:t>
      </w:r>
      <w:r w:rsidRPr="00781CA4">
        <w:rPr>
          <w:rFonts w:ascii="Arial" w:hAnsi="Arial" w:cs="Arial"/>
          <w:spacing w:val="-2"/>
        </w:rPr>
        <w:t xml:space="preserve"> </w:t>
      </w:r>
      <w:r w:rsidRPr="00781CA4">
        <w:rPr>
          <w:rFonts w:ascii="Arial" w:hAnsi="Arial" w:cs="Arial"/>
        </w:rPr>
        <w:t>for</w:t>
      </w:r>
      <w:r w:rsidRPr="00781CA4">
        <w:rPr>
          <w:rFonts w:ascii="Arial" w:hAnsi="Arial" w:cs="Arial"/>
          <w:spacing w:val="-2"/>
        </w:rPr>
        <w:t xml:space="preserve"> </w:t>
      </w:r>
      <w:r w:rsidRPr="00781CA4">
        <w:rPr>
          <w:rFonts w:ascii="Arial" w:hAnsi="Arial" w:cs="Arial"/>
        </w:rPr>
        <w:t xml:space="preserve">results and </w:t>
      </w:r>
      <w:proofErr w:type="gramStart"/>
      <w:r w:rsidRPr="00781CA4">
        <w:rPr>
          <w:rFonts w:ascii="Arial" w:hAnsi="Arial" w:cs="Arial"/>
        </w:rPr>
        <w:t>create</w:t>
      </w:r>
      <w:proofErr w:type="gramEnd"/>
      <w:r w:rsidRPr="00781CA4">
        <w:rPr>
          <w:rFonts w:ascii="Arial" w:hAnsi="Arial" w:cs="Arial"/>
        </w:rPr>
        <w:t xml:space="preserve"> the catalytic and enabling space for change to happen.</w:t>
      </w:r>
    </w:p>
    <w:p w14:paraId="555B5FEC" w14:textId="51A7F160" w:rsidR="00F827FD" w:rsidRDefault="5EB812C0" w:rsidP="00781CA4">
      <w:pPr>
        <w:pStyle w:val="BodyText"/>
        <w:spacing w:before="157" w:line="278" w:lineRule="auto"/>
        <w:ind w:right="11"/>
        <w:jc w:val="both"/>
        <w:rPr>
          <w:rFonts w:ascii="Arial" w:hAnsi="Arial" w:cs="Arial"/>
          <w:spacing w:val="-4"/>
        </w:rPr>
      </w:pPr>
      <w:r w:rsidRPr="00781CA4">
        <w:rPr>
          <w:rFonts w:ascii="Arial" w:hAnsi="Arial" w:cs="Arial"/>
        </w:rPr>
        <w:t>Across Africa, ActionAid International seeks to unify its</w:t>
      </w:r>
      <w:r w:rsidR="00781CA4" w:rsidRPr="00781CA4">
        <w:rPr>
          <w:rFonts w:ascii="Arial" w:hAnsi="Arial" w:cs="Arial"/>
        </w:rPr>
        <w:t xml:space="preserve"> C</w:t>
      </w:r>
      <w:r w:rsidRPr="00781CA4">
        <w:rPr>
          <w:rFonts w:ascii="Arial" w:hAnsi="Arial" w:cs="Arial"/>
        </w:rPr>
        <w:t xml:space="preserve">ountry </w:t>
      </w:r>
      <w:proofErr w:type="spellStart"/>
      <w:r w:rsidRPr="00781CA4">
        <w:rPr>
          <w:rFonts w:ascii="Arial" w:hAnsi="Arial" w:cs="Arial"/>
        </w:rPr>
        <w:t>program</w:t>
      </w:r>
      <w:r w:rsidR="003D4FC6">
        <w:rPr>
          <w:rFonts w:ascii="Arial" w:hAnsi="Arial" w:cs="Arial"/>
        </w:rPr>
        <w:t>me</w:t>
      </w:r>
      <w:r w:rsidRPr="00781CA4">
        <w:rPr>
          <w:rFonts w:ascii="Arial" w:hAnsi="Arial" w:cs="Arial"/>
        </w:rPr>
        <w:t>s</w:t>
      </w:r>
      <w:proofErr w:type="spellEnd"/>
      <w:r w:rsidR="00781CA4" w:rsidRPr="00781CA4">
        <w:rPr>
          <w:rFonts w:ascii="Arial" w:hAnsi="Arial" w:cs="Arial"/>
        </w:rPr>
        <w:t>, Associates and Affiliates</w:t>
      </w:r>
      <w:r w:rsidRPr="00781CA4">
        <w:rPr>
          <w:rFonts w:ascii="Arial" w:hAnsi="Arial" w:cs="Arial"/>
        </w:rPr>
        <w:t xml:space="preserve"> </w:t>
      </w:r>
      <w:r w:rsidR="58D2E1E0" w:rsidRPr="00781CA4">
        <w:rPr>
          <w:rFonts w:ascii="Arial" w:hAnsi="Arial" w:cs="Arial"/>
        </w:rPr>
        <w:t xml:space="preserve">and one keyway to do this is to engage with the key sub-regional and </w:t>
      </w:r>
      <w:r w:rsidR="734F5385" w:rsidRPr="00781CA4">
        <w:rPr>
          <w:rFonts w:ascii="Arial" w:hAnsi="Arial" w:cs="Arial"/>
        </w:rPr>
        <w:t>regional blocs</w:t>
      </w:r>
      <w:r w:rsidRPr="00781CA4">
        <w:rPr>
          <w:rFonts w:ascii="Arial" w:hAnsi="Arial" w:cs="Arial"/>
          <w:spacing w:val="-4"/>
        </w:rPr>
        <w:t xml:space="preserve"> </w:t>
      </w:r>
      <w:r w:rsidRPr="00781CA4">
        <w:rPr>
          <w:rFonts w:ascii="Arial" w:hAnsi="Arial" w:cs="Arial"/>
        </w:rPr>
        <w:t>or</w:t>
      </w:r>
      <w:r w:rsidRPr="00781CA4">
        <w:rPr>
          <w:rFonts w:ascii="Arial" w:hAnsi="Arial" w:cs="Arial"/>
          <w:spacing w:val="-4"/>
        </w:rPr>
        <w:t xml:space="preserve"> </w:t>
      </w:r>
      <w:r w:rsidR="0C937A58" w:rsidRPr="00781CA4">
        <w:rPr>
          <w:rFonts w:ascii="Arial" w:hAnsi="Arial" w:cs="Arial"/>
          <w:spacing w:val="-4"/>
        </w:rPr>
        <w:t xml:space="preserve">institutions – notably </w:t>
      </w:r>
      <w:r w:rsidRPr="00781CA4">
        <w:rPr>
          <w:rFonts w:ascii="Arial" w:hAnsi="Arial" w:cs="Arial"/>
        </w:rPr>
        <w:t>ECOWAS,</w:t>
      </w:r>
      <w:r w:rsidRPr="00781CA4">
        <w:rPr>
          <w:rFonts w:ascii="Arial" w:hAnsi="Arial" w:cs="Arial"/>
          <w:spacing w:val="-12"/>
        </w:rPr>
        <w:t xml:space="preserve"> </w:t>
      </w:r>
      <w:r w:rsidRPr="00781CA4">
        <w:rPr>
          <w:rFonts w:ascii="Arial" w:hAnsi="Arial" w:cs="Arial"/>
        </w:rPr>
        <w:t>SADC</w:t>
      </w:r>
      <w:r w:rsidR="3991EC1C" w:rsidRPr="00781CA4">
        <w:rPr>
          <w:rFonts w:ascii="Arial" w:hAnsi="Arial" w:cs="Arial"/>
        </w:rPr>
        <w:t>, EAC</w:t>
      </w:r>
      <w:r w:rsidR="3CAB52F5" w:rsidRPr="00781CA4">
        <w:rPr>
          <w:rFonts w:ascii="Arial" w:hAnsi="Arial" w:cs="Arial"/>
        </w:rPr>
        <w:t xml:space="preserve"> and the African Union</w:t>
      </w:r>
      <w:r w:rsidR="2F0AA8ED" w:rsidRPr="00781CA4">
        <w:rPr>
          <w:rFonts w:ascii="Arial" w:hAnsi="Arial" w:cs="Arial"/>
        </w:rPr>
        <w:t xml:space="preserve">, amongst others </w:t>
      </w:r>
      <w:r w:rsidRPr="00781CA4">
        <w:rPr>
          <w:rFonts w:ascii="Arial" w:hAnsi="Arial" w:cs="Arial"/>
          <w:spacing w:val="-12"/>
        </w:rPr>
        <w:t xml:space="preserve"> </w:t>
      </w:r>
      <w:r w:rsidRPr="00781CA4">
        <w:rPr>
          <w:rFonts w:ascii="Arial" w:hAnsi="Arial" w:cs="Arial"/>
        </w:rPr>
        <w:t>Th</w:t>
      </w:r>
      <w:r w:rsidR="296E322A" w:rsidRPr="00781CA4">
        <w:rPr>
          <w:rFonts w:ascii="Arial" w:hAnsi="Arial" w:cs="Arial"/>
        </w:rPr>
        <w:t>rough constructive engagement, advocacy and influencing</w:t>
      </w:r>
      <w:r w:rsidR="54BB3ADF" w:rsidRPr="00781CA4">
        <w:rPr>
          <w:rFonts w:ascii="Arial" w:hAnsi="Arial" w:cs="Arial"/>
        </w:rPr>
        <w:t>,</w:t>
      </w:r>
      <w:r w:rsidR="296E322A" w:rsidRPr="00781CA4">
        <w:rPr>
          <w:rFonts w:ascii="Arial" w:hAnsi="Arial" w:cs="Arial"/>
        </w:rPr>
        <w:t xml:space="preserve"> we hope to advance</w:t>
      </w:r>
      <w:r w:rsidRPr="00781CA4">
        <w:rPr>
          <w:rFonts w:ascii="Arial" w:hAnsi="Arial" w:cs="Arial"/>
        </w:rPr>
        <w:t xml:space="preserve"> systems change on climate, economic, gender, and</w:t>
      </w:r>
      <w:r w:rsidRPr="00781CA4">
        <w:rPr>
          <w:rFonts w:ascii="Arial" w:hAnsi="Arial" w:cs="Arial"/>
          <w:spacing w:val="-5"/>
        </w:rPr>
        <w:t xml:space="preserve"> </w:t>
      </w:r>
      <w:r w:rsidRPr="00781CA4">
        <w:rPr>
          <w:rFonts w:ascii="Arial" w:hAnsi="Arial" w:cs="Arial"/>
        </w:rPr>
        <w:lastRenderedPageBreak/>
        <w:t>humanitarian</w:t>
      </w:r>
      <w:r w:rsidRPr="00781CA4">
        <w:rPr>
          <w:rFonts w:ascii="Arial" w:hAnsi="Arial" w:cs="Arial"/>
          <w:spacing w:val="-3"/>
        </w:rPr>
        <w:t xml:space="preserve"> </w:t>
      </w:r>
      <w:r w:rsidRPr="00781CA4">
        <w:rPr>
          <w:rFonts w:ascii="Arial" w:hAnsi="Arial" w:cs="Arial"/>
        </w:rPr>
        <w:t>justice.</w:t>
      </w:r>
      <w:r w:rsidRPr="00781CA4">
        <w:rPr>
          <w:rFonts w:ascii="Arial" w:hAnsi="Arial" w:cs="Arial"/>
          <w:spacing w:val="-4"/>
        </w:rPr>
        <w:t xml:space="preserve"> </w:t>
      </w:r>
    </w:p>
    <w:p w14:paraId="1AA93307" w14:textId="77777777" w:rsidR="00781CA4" w:rsidRDefault="00781CA4" w:rsidP="00781CA4">
      <w:pPr>
        <w:pStyle w:val="BodyText"/>
        <w:spacing w:before="157" w:line="278" w:lineRule="auto"/>
        <w:ind w:left="0" w:right="11"/>
        <w:jc w:val="both"/>
        <w:rPr>
          <w:rFonts w:ascii="Arial" w:hAnsi="Arial" w:cs="Arial"/>
          <w:spacing w:val="-4"/>
        </w:rPr>
      </w:pPr>
    </w:p>
    <w:p w14:paraId="10047996" w14:textId="77777777" w:rsidR="00F827FD" w:rsidRPr="00781CA4" w:rsidRDefault="7E77EFB2" w:rsidP="00781CA4">
      <w:pPr>
        <w:pStyle w:val="Heading1"/>
        <w:spacing w:before="1"/>
        <w:jc w:val="both"/>
        <w:rPr>
          <w:rFonts w:ascii="Arial" w:hAnsi="Arial" w:cs="Arial"/>
          <w:u w:val="none"/>
        </w:rPr>
      </w:pPr>
      <w:r w:rsidRPr="00781CA4">
        <w:rPr>
          <w:rFonts w:ascii="Arial" w:hAnsi="Arial" w:cs="Arial"/>
          <w:spacing w:val="-2"/>
          <w:u w:val="none"/>
        </w:rPr>
        <w:t>RATIONALE</w:t>
      </w:r>
    </w:p>
    <w:p w14:paraId="74E80330" w14:textId="68CF56DD" w:rsidR="00F827FD" w:rsidRPr="00781CA4" w:rsidRDefault="5EB812C0" w:rsidP="00781CA4">
      <w:pPr>
        <w:pStyle w:val="BodyText"/>
        <w:spacing w:before="207" w:line="278" w:lineRule="auto"/>
        <w:ind w:right="12"/>
        <w:jc w:val="both"/>
        <w:rPr>
          <w:rFonts w:ascii="Arial" w:hAnsi="Arial" w:cs="Arial"/>
        </w:rPr>
      </w:pPr>
      <w:r w:rsidRPr="00781CA4">
        <w:rPr>
          <w:rFonts w:ascii="Arial" w:hAnsi="Arial" w:cs="Arial"/>
        </w:rPr>
        <w:t>ActionAid seeks to expand its scope and influence in the African and global civic space by identifying</w:t>
      </w:r>
      <w:r w:rsidRPr="00781CA4">
        <w:rPr>
          <w:rFonts w:ascii="Arial" w:hAnsi="Arial" w:cs="Arial"/>
          <w:spacing w:val="-13"/>
        </w:rPr>
        <w:t xml:space="preserve"> </w:t>
      </w:r>
      <w:r w:rsidRPr="00781CA4">
        <w:rPr>
          <w:rFonts w:ascii="Arial" w:hAnsi="Arial" w:cs="Arial"/>
        </w:rPr>
        <w:t>and</w:t>
      </w:r>
      <w:r w:rsidRPr="00781CA4">
        <w:rPr>
          <w:rFonts w:ascii="Arial" w:hAnsi="Arial" w:cs="Arial"/>
          <w:spacing w:val="-11"/>
        </w:rPr>
        <w:t xml:space="preserve"> </w:t>
      </w:r>
      <w:proofErr w:type="spellStart"/>
      <w:r w:rsidRPr="00781CA4">
        <w:rPr>
          <w:rFonts w:ascii="Arial" w:hAnsi="Arial" w:cs="Arial"/>
        </w:rPr>
        <w:t>analysing</w:t>
      </w:r>
      <w:proofErr w:type="spellEnd"/>
      <w:r w:rsidRPr="00781CA4">
        <w:rPr>
          <w:rFonts w:ascii="Arial" w:hAnsi="Arial" w:cs="Arial"/>
          <w:spacing w:val="-9"/>
        </w:rPr>
        <w:t xml:space="preserve"> </w:t>
      </w:r>
      <w:r w:rsidRPr="00781CA4">
        <w:rPr>
          <w:rFonts w:ascii="Arial" w:hAnsi="Arial" w:cs="Arial"/>
        </w:rPr>
        <w:t>key</w:t>
      </w:r>
      <w:r w:rsidRPr="00781CA4">
        <w:rPr>
          <w:rFonts w:ascii="Arial" w:hAnsi="Arial" w:cs="Arial"/>
          <w:spacing w:val="-9"/>
        </w:rPr>
        <w:t xml:space="preserve"> </w:t>
      </w:r>
      <w:r w:rsidRPr="00781CA4">
        <w:rPr>
          <w:rFonts w:ascii="Arial" w:hAnsi="Arial" w:cs="Arial"/>
        </w:rPr>
        <w:t>organizations</w:t>
      </w:r>
      <w:r w:rsidRPr="00781CA4">
        <w:rPr>
          <w:rFonts w:ascii="Arial" w:hAnsi="Arial" w:cs="Arial"/>
          <w:spacing w:val="-4"/>
        </w:rPr>
        <w:t xml:space="preserve"> </w:t>
      </w:r>
      <w:r w:rsidRPr="00781CA4">
        <w:rPr>
          <w:rFonts w:ascii="Arial" w:hAnsi="Arial" w:cs="Arial"/>
        </w:rPr>
        <w:t>and</w:t>
      </w:r>
      <w:r w:rsidRPr="00781CA4">
        <w:rPr>
          <w:rFonts w:ascii="Arial" w:hAnsi="Arial" w:cs="Arial"/>
          <w:spacing w:val="-11"/>
        </w:rPr>
        <w:t xml:space="preserve"> </w:t>
      </w:r>
      <w:r w:rsidRPr="00781CA4">
        <w:rPr>
          <w:rFonts w:ascii="Arial" w:hAnsi="Arial" w:cs="Arial"/>
        </w:rPr>
        <w:t>stakeholders</w:t>
      </w:r>
      <w:r w:rsidRPr="00781CA4">
        <w:rPr>
          <w:rFonts w:ascii="Arial" w:hAnsi="Arial" w:cs="Arial"/>
          <w:spacing w:val="-9"/>
        </w:rPr>
        <w:t xml:space="preserve"> </w:t>
      </w:r>
      <w:r w:rsidRPr="00781CA4">
        <w:rPr>
          <w:rFonts w:ascii="Arial" w:hAnsi="Arial" w:cs="Arial"/>
        </w:rPr>
        <w:t>that</w:t>
      </w:r>
      <w:r w:rsidRPr="00781CA4">
        <w:rPr>
          <w:rFonts w:ascii="Arial" w:hAnsi="Arial" w:cs="Arial"/>
          <w:spacing w:val="-10"/>
        </w:rPr>
        <w:t xml:space="preserve"> </w:t>
      </w:r>
      <w:r w:rsidRPr="00781CA4">
        <w:rPr>
          <w:rFonts w:ascii="Arial" w:hAnsi="Arial" w:cs="Arial"/>
        </w:rPr>
        <w:t>share</w:t>
      </w:r>
      <w:r w:rsidRPr="00781CA4">
        <w:rPr>
          <w:rFonts w:ascii="Arial" w:hAnsi="Arial" w:cs="Arial"/>
          <w:spacing w:val="-14"/>
        </w:rPr>
        <w:t xml:space="preserve"> </w:t>
      </w:r>
      <w:r w:rsidR="65D8E66D" w:rsidRPr="00781CA4">
        <w:rPr>
          <w:rFonts w:ascii="Arial" w:hAnsi="Arial" w:cs="Arial"/>
          <w:spacing w:val="-14"/>
        </w:rPr>
        <w:t xml:space="preserve">a </w:t>
      </w:r>
      <w:r w:rsidRPr="00781CA4">
        <w:rPr>
          <w:rFonts w:ascii="Arial" w:hAnsi="Arial" w:cs="Arial"/>
        </w:rPr>
        <w:t>similar</w:t>
      </w:r>
      <w:r w:rsidRPr="00781CA4">
        <w:rPr>
          <w:rFonts w:ascii="Arial" w:hAnsi="Arial" w:cs="Arial"/>
          <w:spacing w:val="-13"/>
        </w:rPr>
        <w:t xml:space="preserve"> </w:t>
      </w:r>
      <w:r w:rsidR="15398822" w:rsidRPr="00781CA4">
        <w:rPr>
          <w:rFonts w:ascii="Arial" w:hAnsi="Arial" w:cs="Arial"/>
          <w:spacing w:val="-13"/>
        </w:rPr>
        <w:t xml:space="preserve">vision, with a view to </w:t>
      </w:r>
      <w:r w:rsidR="37C09746" w:rsidRPr="00781CA4">
        <w:rPr>
          <w:rFonts w:ascii="Arial" w:hAnsi="Arial" w:cs="Arial"/>
          <w:spacing w:val="-11"/>
        </w:rPr>
        <w:t>building s</w:t>
      </w:r>
      <w:r w:rsidRPr="00781CA4">
        <w:rPr>
          <w:rFonts w:ascii="Arial" w:hAnsi="Arial" w:cs="Arial"/>
        </w:rPr>
        <w:t xml:space="preserve">trong relationship and partnerships. </w:t>
      </w:r>
      <w:r w:rsidR="520A00D8" w:rsidRPr="00781CA4">
        <w:rPr>
          <w:rFonts w:ascii="Arial" w:hAnsi="Arial" w:cs="Arial"/>
        </w:rPr>
        <w:t xml:space="preserve">As a first step we need to conduct a </w:t>
      </w:r>
      <w:r w:rsidRPr="00781CA4">
        <w:rPr>
          <w:rFonts w:ascii="Arial" w:hAnsi="Arial" w:cs="Arial"/>
        </w:rPr>
        <w:t>stakeholder</w:t>
      </w:r>
      <w:r w:rsidRPr="00781CA4">
        <w:rPr>
          <w:rFonts w:ascii="Arial" w:hAnsi="Arial" w:cs="Arial"/>
          <w:spacing w:val="-4"/>
        </w:rPr>
        <w:t xml:space="preserve"> </w:t>
      </w:r>
      <w:r w:rsidRPr="00781CA4">
        <w:rPr>
          <w:rFonts w:ascii="Arial" w:hAnsi="Arial" w:cs="Arial"/>
        </w:rPr>
        <w:t>analysis</w:t>
      </w:r>
      <w:r w:rsidRPr="00781CA4">
        <w:rPr>
          <w:rFonts w:ascii="Arial" w:hAnsi="Arial" w:cs="Arial"/>
          <w:spacing w:val="-5"/>
        </w:rPr>
        <w:t xml:space="preserve"> </w:t>
      </w:r>
      <w:r w:rsidR="215B11F1" w:rsidRPr="00781CA4">
        <w:rPr>
          <w:rFonts w:ascii="Arial" w:hAnsi="Arial" w:cs="Arial"/>
          <w:spacing w:val="-5"/>
        </w:rPr>
        <w:t xml:space="preserve">to help us shape </w:t>
      </w:r>
      <w:r w:rsidRPr="00781CA4">
        <w:rPr>
          <w:rFonts w:ascii="Arial" w:hAnsi="Arial" w:cs="Arial"/>
        </w:rPr>
        <w:t>key</w:t>
      </w:r>
      <w:r w:rsidRPr="00781CA4">
        <w:rPr>
          <w:rFonts w:ascii="Arial" w:hAnsi="Arial" w:cs="Arial"/>
          <w:spacing w:val="-2"/>
        </w:rPr>
        <w:t xml:space="preserve"> </w:t>
      </w:r>
      <w:r w:rsidRPr="00781CA4">
        <w:rPr>
          <w:rFonts w:ascii="Arial" w:hAnsi="Arial" w:cs="Arial"/>
        </w:rPr>
        <w:t>relationships</w:t>
      </w:r>
      <w:r w:rsidRPr="00781CA4">
        <w:rPr>
          <w:rFonts w:ascii="Arial" w:hAnsi="Arial" w:cs="Arial"/>
          <w:spacing w:val="-3"/>
        </w:rPr>
        <w:t xml:space="preserve"> </w:t>
      </w:r>
      <w:r w:rsidRPr="00781CA4">
        <w:rPr>
          <w:rFonts w:ascii="Arial" w:hAnsi="Arial" w:cs="Arial"/>
        </w:rPr>
        <w:t>and</w:t>
      </w:r>
      <w:r w:rsidRPr="00781CA4">
        <w:rPr>
          <w:rFonts w:ascii="Arial" w:hAnsi="Arial" w:cs="Arial"/>
          <w:spacing w:val="-9"/>
        </w:rPr>
        <w:t xml:space="preserve"> </w:t>
      </w:r>
      <w:r w:rsidRPr="00781CA4">
        <w:rPr>
          <w:rFonts w:ascii="Arial" w:hAnsi="Arial" w:cs="Arial"/>
        </w:rPr>
        <w:t>form</w:t>
      </w:r>
      <w:r w:rsidRPr="00781CA4">
        <w:rPr>
          <w:rFonts w:ascii="Arial" w:hAnsi="Arial" w:cs="Arial"/>
          <w:spacing w:val="-5"/>
        </w:rPr>
        <w:t xml:space="preserve"> </w:t>
      </w:r>
      <w:r w:rsidRPr="00781CA4">
        <w:rPr>
          <w:rFonts w:ascii="Arial" w:hAnsi="Arial" w:cs="Arial"/>
        </w:rPr>
        <w:t xml:space="preserve">collaboration pathways that will prove useful for resource </w:t>
      </w:r>
      <w:proofErr w:type="spellStart"/>
      <w:r w:rsidRPr="00781CA4">
        <w:rPr>
          <w:rFonts w:ascii="Arial" w:hAnsi="Arial" w:cs="Arial"/>
        </w:rPr>
        <w:t>mobilisation</w:t>
      </w:r>
      <w:proofErr w:type="spellEnd"/>
      <w:r w:rsidRPr="00781CA4">
        <w:rPr>
          <w:rFonts w:ascii="Arial" w:hAnsi="Arial" w:cs="Arial"/>
        </w:rPr>
        <w:t xml:space="preserve"> and improve synergy between ActionAid and other </w:t>
      </w:r>
      <w:proofErr w:type="spellStart"/>
      <w:r w:rsidRPr="00781CA4">
        <w:rPr>
          <w:rFonts w:ascii="Arial" w:hAnsi="Arial" w:cs="Arial"/>
        </w:rPr>
        <w:t>organisations</w:t>
      </w:r>
      <w:proofErr w:type="spellEnd"/>
      <w:r w:rsidRPr="00781CA4">
        <w:rPr>
          <w:rFonts w:ascii="Arial" w:hAnsi="Arial" w:cs="Arial"/>
        </w:rPr>
        <w:t xml:space="preserve">. ActionAid is </w:t>
      </w:r>
      <w:proofErr w:type="spellStart"/>
      <w:r w:rsidRPr="00781CA4">
        <w:rPr>
          <w:rFonts w:ascii="Arial" w:hAnsi="Arial" w:cs="Arial"/>
        </w:rPr>
        <w:t>cogni</w:t>
      </w:r>
      <w:r w:rsidR="003D4FC6">
        <w:rPr>
          <w:rFonts w:ascii="Arial" w:hAnsi="Arial" w:cs="Arial"/>
        </w:rPr>
        <w:t>s</w:t>
      </w:r>
      <w:r w:rsidRPr="00781CA4">
        <w:rPr>
          <w:rFonts w:ascii="Arial" w:hAnsi="Arial" w:cs="Arial"/>
        </w:rPr>
        <w:t>ant</w:t>
      </w:r>
      <w:proofErr w:type="spellEnd"/>
      <w:r w:rsidRPr="00781CA4">
        <w:rPr>
          <w:rFonts w:ascii="Arial" w:hAnsi="Arial" w:cs="Arial"/>
        </w:rPr>
        <w:t xml:space="preserve"> that system change will require working with</w:t>
      </w:r>
      <w:r w:rsidR="47FA19D3" w:rsidRPr="00781CA4">
        <w:rPr>
          <w:rFonts w:ascii="Arial" w:hAnsi="Arial" w:cs="Arial"/>
        </w:rPr>
        <w:t xml:space="preserve"> and advocating to</w:t>
      </w:r>
      <w:r w:rsidRPr="00781CA4">
        <w:rPr>
          <w:rFonts w:ascii="Arial" w:hAnsi="Arial" w:cs="Arial"/>
          <w:spacing w:val="-3"/>
        </w:rPr>
        <w:t xml:space="preserve"> </w:t>
      </w:r>
      <w:r w:rsidRPr="00781CA4">
        <w:rPr>
          <w:rFonts w:ascii="Arial" w:hAnsi="Arial" w:cs="Arial"/>
        </w:rPr>
        <w:t>governments and law</w:t>
      </w:r>
      <w:r w:rsidRPr="00781CA4">
        <w:rPr>
          <w:rFonts w:ascii="Arial" w:hAnsi="Arial" w:cs="Arial"/>
          <w:spacing w:val="-2"/>
        </w:rPr>
        <w:t xml:space="preserve"> </w:t>
      </w:r>
      <w:r w:rsidRPr="00781CA4">
        <w:rPr>
          <w:rFonts w:ascii="Arial" w:hAnsi="Arial" w:cs="Arial"/>
        </w:rPr>
        <w:t>makers. That</w:t>
      </w:r>
      <w:r w:rsidRPr="00781CA4">
        <w:rPr>
          <w:rFonts w:ascii="Arial" w:hAnsi="Arial" w:cs="Arial"/>
          <w:spacing w:val="-1"/>
        </w:rPr>
        <w:t xml:space="preserve"> </w:t>
      </w:r>
      <w:r w:rsidRPr="00781CA4">
        <w:rPr>
          <w:rFonts w:ascii="Arial" w:hAnsi="Arial" w:cs="Arial"/>
        </w:rPr>
        <w:t>is why,</w:t>
      </w:r>
      <w:r w:rsidRPr="00781CA4">
        <w:rPr>
          <w:rFonts w:ascii="Arial" w:hAnsi="Arial" w:cs="Arial"/>
          <w:spacing w:val="-1"/>
        </w:rPr>
        <w:t xml:space="preserve"> </w:t>
      </w:r>
      <w:r w:rsidRPr="00781CA4">
        <w:rPr>
          <w:rFonts w:ascii="Arial" w:hAnsi="Arial" w:cs="Arial"/>
        </w:rPr>
        <w:t>for our work in</w:t>
      </w:r>
      <w:r w:rsidRPr="00781CA4">
        <w:rPr>
          <w:rFonts w:ascii="Arial" w:hAnsi="Arial" w:cs="Arial"/>
          <w:spacing w:val="-2"/>
        </w:rPr>
        <w:t xml:space="preserve"> </w:t>
      </w:r>
      <w:r w:rsidRPr="00781CA4">
        <w:rPr>
          <w:rFonts w:ascii="Arial" w:hAnsi="Arial" w:cs="Arial"/>
        </w:rPr>
        <w:t>West</w:t>
      </w:r>
      <w:r w:rsidRPr="00781CA4">
        <w:rPr>
          <w:rFonts w:ascii="Arial" w:hAnsi="Arial" w:cs="Arial"/>
          <w:spacing w:val="-1"/>
        </w:rPr>
        <w:t xml:space="preserve"> </w:t>
      </w:r>
      <w:r w:rsidRPr="00781CA4">
        <w:rPr>
          <w:rFonts w:ascii="Arial" w:hAnsi="Arial" w:cs="Arial"/>
        </w:rPr>
        <w:t xml:space="preserve">Africa, </w:t>
      </w:r>
      <w:r w:rsidR="2ABC63A6" w:rsidRPr="00781CA4">
        <w:rPr>
          <w:rFonts w:ascii="Arial" w:hAnsi="Arial" w:cs="Arial"/>
        </w:rPr>
        <w:t xml:space="preserve">we are interested to </w:t>
      </w:r>
      <w:r w:rsidRPr="00781CA4">
        <w:rPr>
          <w:rFonts w:ascii="Arial" w:hAnsi="Arial" w:cs="Arial"/>
        </w:rPr>
        <w:t>expand our</w:t>
      </w:r>
      <w:r w:rsidRPr="00781CA4">
        <w:rPr>
          <w:rFonts w:ascii="Arial" w:hAnsi="Arial" w:cs="Arial"/>
          <w:spacing w:val="40"/>
        </w:rPr>
        <w:t xml:space="preserve"> </w:t>
      </w:r>
      <w:r w:rsidRPr="00781CA4">
        <w:rPr>
          <w:rFonts w:ascii="Arial" w:hAnsi="Arial" w:cs="Arial"/>
        </w:rPr>
        <w:t xml:space="preserve">collaboration with the Economic Community of West African </w:t>
      </w:r>
      <w:r w:rsidR="327AAABA" w:rsidRPr="00781CA4">
        <w:rPr>
          <w:rFonts w:ascii="Arial" w:hAnsi="Arial" w:cs="Arial"/>
        </w:rPr>
        <w:t>S</w:t>
      </w:r>
      <w:r w:rsidRPr="00781CA4">
        <w:rPr>
          <w:rFonts w:ascii="Arial" w:hAnsi="Arial" w:cs="Arial"/>
        </w:rPr>
        <w:t>tates (ECOWAS) as</w:t>
      </w:r>
      <w:r w:rsidRPr="00781CA4">
        <w:rPr>
          <w:rFonts w:ascii="Arial" w:hAnsi="Arial" w:cs="Arial"/>
          <w:spacing w:val="-1"/>
        </w:rPr>
        <w:t xml:space="preserve"> </w:t>
      </w:r>
      <w:r w:rsidRPr="00781CA4">
        <w:rPr>
          <w:rFonts w:ascii="Arial" w:hAnsi="Arial" w:cs="Arial"/>
        </w:rPr>
        <w:t xml:space="preserve">a political and </w:t>
      </w:r>
      <w:r w:rsidR="46E276C3" w:rsidRPr="00781CA4">
        <w:rPr>
          <w:rFonts w:ascii="Arial" w:hAnsi="Arial" w:cs="Arial"/>
        </w:rPr>
        <w:t>e</w:t>
      </w:r>
      <w:r w:rsidRPr="00781CA4">
        <w:rPr>
          <w:rFonts w:ascii="Arial" w:hAnsi="Arial" w:cs="Arial"/>
        </w:rPr>
        <w:t>conomic body</w:t>
      </w:r>
      <w:r w:rsidR="208D52C7" w:rsidRPr="00781CA4">
        <w:rPr>
          <w:rFonts w:ascii="Arial" w:hAnsi="Arial" w:cs="Arial"/>
        </w:rPr>
        <w:t>. A t</w:t>
      </w:r>
      <w:r w:rsidRPr="00781CA4">
        <w:rPr>
          <w:rFonts w:ascii="Arial" w:hAnsi="Arial" w:cs="Arial"/>
        </w:rPr>
        <w:t xml:space="preserve">horough stakeholder mapping of the commission </w:t>
      </w:r>
      <w:r w:rsidR="286E4D07" w:rsidRPr="00781CA4">
        <w:rPr>
          <w:rFonts w:ascii="Arial" w:hAnsi="Arial" w:cs="Arial"/>
        </w:rPr>
        <w:t xml:space="preserve">will help </w:t>
      </w:r>
      <w:proofErr w:type="gramStart"/>
      <w:r w:rsidR="286E4D07" w:rsidRPr="00781CA4">
        <w:rPr>
          <w:rFonts w:ascii="Arial" w:hAnsi="Arial" w:cs="Arial"/>
        </w:rPr>
        <w:t>us</w:t>
      </w:r>
      <w:proofErr w:type="gramEnd"/>
      <w:r w:rsidR="286E4D07" w:rsidRPr="00781CA4">
        <w:rPr>
          <w:rFonts w:ascii="Arial" w:hAnsi="Arial" w:cs="Arial"/>
        </w:rPr>
        <w:t xml:space="preserve"> </w:t>
      </w:r>
      <w:r w:rsidRPr="00781CA4">
        <w:rPr>
          <w:rFonts w:ascii="Arial" w:hAnsi="Arial" w:cs="Arial"/>
        </w:rPr>
        <w:t>better position ActionAid</w:t>
      </w:r>
      <w:r w:rsidRPr="00781CA4">
        <w:rPr>
          <w:rFonts w:ascii="Arial" w:hAnsi="Arial" w:cs="Arial"/>
          <w:spacing w:val="40"/>
        </w:rPr>
        <w:t xml:space="preserve"> </w:t>
      </w:r>
      <w:r w:rsidRPr="00781CA4">
        <w:rPr>
          <w:rFonts w:ascii="Arial" w:hAnsi="Arial" w:cs="Arial"/>
        </w:rPr>
        <w:t>in the sub-region.</w:t>
      </w:r>
    </w:p>
    <w:p w14:paraId="04A3F9D6" w14:textId="3B664C35" w:rsidR="15E41C30" w:rsidRPr="00781CA4" w:rsidRDefault="15E41C30" w:rsidP="00781CA4">
      <w:pPr>
        <w:pStyle w:val="BodyText"/>
        <w:spacing w:before="207" w:line="278" w:lineRule="auto"/>
        <w:ind w:right="12"/>
        <w:jc w:val="both"/>
        <w:rPr>
          <w:rFonts w:ascii="Arial" w:hAnsi="Arial" w:cs="Arial"/>
        </w:rPr>
      </w:pPr>
    </w:p>
    <w:p w14:paraId="0ACD0F05" w14:textId="595DE770" w:rsidR="681041D9" w:rsidRPr="00C877BF" w:rsidRDefault="681041D9" w:rsidP="00781CA4">
      <w:pPr>
        <w:spacing w:after="160" w:line="276" w:lineRule="auto"/>
        <w:jc w:val="both"/>
        <w:rPr>
          <w:rFonts w:ascii="Arial" w:eastAsiaTheme="minorEastAsia" w:hAnsi="Arial" w:cs="Arial"/>
          <w:sz w:val="24"/>
          <w:szCs w:val="24"/>
        </w:rPr>
      </w:pPr>
      <w:r w:rsidRPr="00C877BF">
        <w:rPr>
          <w:rFonts w:ascii="Arial" w:eastAsiaTheme="minorEastAsia" w:hAnsi="Arial" w:cs="Arial"/>
          <w:sz w:val="24"/>
          <w:szCs w:val="24"/>
        </w:rPr>
        <w:t xml:space="preserve">ActionAid seeks to broaden its influence within the African and global civic space by identifying and engaging key </w:t>
      </w:r>
      <w:proofErr w:type="spellStart"/>
      <w:r w:rsidRPr="00C877BF">
        <w:rPr>
          <w:rFonts w:ascii="Arial" w:eastAsiaTheme="minorEastAsia" w:hAnsi="Arial" w:cs="Arial"/>
          <w:sz w:val="24"/>
          <w:szCs w:val="24"/>
        </w:rPr>
        <w:t>organi</w:t>
      </w:r>
      <w:r w:rsidR="003D4FC6">
        <w:rPr>
          <w:rFonts w:ascii="Arial" w:eastAsiaTheme="minorEastAsia" w:hAnsi="Arial" w:cs="Arial"/>
          <w:sz w:val="24"/>
          <w:szCs w:val="24"/>
        </w:rPr>
        <w:t>s</w:t>
      </w:r>
      <w:r w:rsidRPr="00C877BF">
        <w:rPr>
          <w:rFonts w:ascii="Arial" w:eastAsiaTheme="minorEastAsia" w:hAnsi="Arial" w:cs="Arial"/>
          <w:sz w:val="24"/>
          <w:szCs w:val="24"/>
        </w:rPr>
        <w:t>ations</w:t>
      </w:r>
      <w:proofErr w:type="spellEnd"/>
      <w:r w:rsidRPr="00C877BF">
        <w:rPr>
          <w:rFonts w:ascii="Arial" w:eastAsiaTheme="minorEastAsia" w:hAnsi="Arial" w:cs="Arial"/>
          <w:sz w:val="24"/>
          <w:szCs w:val="24"/>
        </w:rPr>
        <w:t xml:space="preserve"> and stakeholders that share similar values and objectives. Establishing strong partnerships will enhance collective impact, resource </w:t>
      </w:r>
      <w:r w:rsidR="685D4A50" w:rsidRPr="00C877BF">
        <w:rPr>
          <w:rFonts w:ascii="Arial" w:eastAsiaTheme="minorEastAsia" w:hAnsi="Arial" w:cs="Arial"/>
          <w:sz w:val="24"/>
          <w:szCs w:val="24"/>
        </w:rPr>
        <w:t>mobilization</w:t>
      </w:r>
      <w:r w:rsidRPr="00C877BF">
        <w:rPr>
          <w:rFonts w:ascii="Arial" w:eastAsiaTheme="minorEastAsia" w:hAnsi="Arial" w:cs="Arial"/>
          <w:sz w:val="24"/>
          <w:szCs w:val="24"/>
        </w:rPr>
        <w:t>, and advocacy efforts. To achieve this, a stakeholder analysis is essential as it will guide the development of strategic relationships and collaboration pathways that foster synergy between ActionAid and other actors.</w:t>
      </w:r>
    </w:p>
    <w:p w14:paraId="0C7C94E1" w14:textId="31B7CB68" w:rsidR="681041D9" w:rsidRPr="00C877BF" w:rsidRDefault="393760BA" w:rsidP="00781CA4">
      <w:pPr>
        <w:spacing w:after="160" w:line="276" w:lineRule="auto"/>
        <w:jc w:val="both"/>
        <w:rPr>
          <w:rFonts w:ascii="Arial" w:eastAsiaTheme="minorEastAsia" w:hAnsi="Arial" w:cs="Arial"/>
          <w:sz w:val="24"/>
          <w:szCs w:val="24"/>
        </w:rPr>
      </w:pPr>
      <w:proofErr w:type="spellStart"/>
      <w:r w:rsidRPr="00C877BF">
        <w:rPr>
          <w:rFonts w:ascii="Arial" w:eastAsiaTheme="minorEastAsia" w:hAnsi="Arial" w:cs="Arial"/>
          <w:sz w:val="24"/>
          <w:szCs w:val="24"/>
        </w:rPr>
        <w:t>Recogni</w:t>
      </w:r>
      <w:r w:rsidR="003D4FC6">
        <w:rPr>
          <w:rFonts w:ascii="Arial" w:eastAsiaTheme="minorEastAsia" w:hAnsi="Arial" w:cs="Arial"/>
          <w:sz w:val="24"/>
          <w:szCs w:val="24"/>
        </w:rPr>
        <w:t>s</w:t>
      </w:r>
      <w:r w:rsidRPr="00C877BF">
        <w:rPr>
          <w:rFonts w:ascii="Arial" w:eastAsiaTheme="minorEastAsia" w:hAnsi="Arial" w:cs="Arial"/>
          <w:sz w:val="24"/>
          <w:szCs w:val="24"/>
        </w:rPr>
        <w:t>ing</w:t>
      </w:r>
      <w:proofErr w:type="spellEnd"/>
      <w:r w:rsidR="681041D9" w:rsidRPr="00C877BF">
        <w:rPr>
          <w:rFonts w:ascii="Arial" w:eastAsiaTheme="minorEastAsia" w:hAnsi="Arial" w:cs="Arial"/>
          <w:sz w:val="24"/>
          <w:szCs w:val="24"/>
        </w:rPr>
        <w:t>, that sustainable system change requires constructive engagement with governments and policymakers, ActionAid is particularly interested in strengthening collaboration with the Economic Community of West African States (ECOWAS). As the leading political and economic body in the sub-region, ECOWAS plays a pivotal role in shaping policies that affect development, governance, and civic participation. Conducting a thorough stakeholder mapping of the ECOWAS Commission will enable ActionAid to better position itself as a credible partner, enhance its advocacy influence, and contribute meaningfully to the regional integration and development agenda in West Africa.</w:t>
      </w:r>
    </w:p>
    <w:p w14:paraId="64F9A75E" w14:textId="77777777" w:rsidR="00F827FD" w:rsidRPr="00781CA4" w:rsidRDefault="001E04FB" w:rsidP="00781CA4">
      <w:pPr>
        <w:pStyle w:val="Heading1"/>
        <w:spacing w:before="158"/>
        <w:jc w:val="both"/>
        <w:rPr>
          <w:rFonts w:ascii="Arial" w:hAnsi="Arial" w:cs="Arial"/>
          <w:u w:val="none"/>
        </w:rPr>
      </w:pPr>
      <w:r w:rsidRPr="00781CA4">
        <w:rPr>
          <w:rFonts w:ascii="Arial" w:hAnsi="Arial" w:cs="Arial"/>
          <w:u w:val="none"/>
        </w:rPr>
        <w:t>THE</w:t>
      </w:r>
      <w:r w:rsidRPr="00781CA4">
        <w:rPr>
          <w:rFonts w:ascii="Arial" w:hAnsi="Arial" w:cs="Arial"/>
          <w:spacing w:val="-6"/>
          <w:u w:val="none"/>
        </w:rPr>
        <w:t xml:space="preserve"> </w:t>
      </w:r>
      <w:r w:rsidRPr="00781CA4">
        <w:rPr>
          <w:rFonts w:ascii="Arial" w:hAnsi="Arial" w:cs="Arial"/>
          <w:spacing w:val="-4"/>
          <w:u w:val="none"/>
        </w:rPr>
        <w:t>CALL</w:t>
      </w:r>
    </w:p>
    <w:p w14:paraId="381555BF" w14:textId="5A7CC551" w:rsidR="00F827FD" w:rsidRPr="00781CA4" w:rsidRDefault="2B2B0D53" w:rsidP="00781CA4">
      <w:pPr>
        <w:pStyle w:val="BodyText"/>
        <w:spacing w:before="207" w:line="278" w:lineRule="auto"/>
        <w:ind w:right="12"/>
        <w:jc w:val="both"/>
        <w:rPr>
          <w:rFonts w:ascii="Arial" w:hAnsi="Arial" w:cs="Arial"/>
        </w:rPr>
      </w:pPr>
      <w:r w:rsidRPr="00781CA4">
        <w:rPr>
          <w:rFonts w:ascii="Arial" w:hAnsi="Arial" w:cs="Arial"/>
        </w:rPr>
        <w:t xml:space="preserve">ActionAid is seeking the services of a consultant </w:t>
      </w:r>
      <w:r w:rsidR="2636C39F" w:rsidRPr="00781CA4">
        <w:rPr>
          <w:rFonts w:ascii="Arial" w:hAnsi="Arial" w:cs="Arial"/>
        </w:rPr>
        <w:t xml:space="preserve">or consultancy </w:t>
      </w:r>
      <w:proofErr w:type="spellStart"/>
      <w:r w:rsidR="58408724" w:rsidRPr="00781CA4">
        <w:rPr>
          <w:rFonts w:ascii="Arial" w:hAnsi="Arial" w:cs="Arial"/>
        </w:rPr>
        <w:t>organi</w:t>
      </w:r>
      <w:r w:rsidR="003D4FC6">
        <w:rPr>
          <w:rFonts w:ascii="Arial" w:hAnsi="Arial" w:cs="Arial"/>
        </w:rPr>
        <w:t>s</w:t>
      </w:r>
      <w:r w:rsidR="58408724" w:rsidRPr="00781CA4">
        <w:rPr>
          <w:rFonts w:ascii="Arial" w:hAnsi="Arial" w:cs="Arial"/>
        </w:rPr>
        <w:t>ation</w:t>
      </w:r>
      <w:proofErr w:type="spellEnd"/>
      <w:r w:rsidR="58408724" w:rsidRPr="00781CA4">
        <w:rPr>
          <w:rFonts w:ascii="Arial" w:hAnsi="Arial" w:cs="Arial"/>
        </w:rPr>
        <w:t xml:space="preserve">, </w:t>
      </w:r>
      <w:r w:rsidRPr="00781CA4">
        <w:rPr>
          <w:rFonts w:ascii="Arial" w:hAnsi="Arial" w:cs="Arial"/>
        </w:rPr>
        <w:t xml:space="preserve">to conduct a strategic mapping of ECOWAS institutional model/framework, actors and partners currently engaging with its programs, policies and recommend implementable strategies that guide ActionAid engagement with </w:t>
      </w:r>
      <w:r w:rsidRPr="00781CA4">
        <w:rPr>
          <w:rFonts w:ascii="Arial" w:hAnsi="Arial" w:cs="Arial"/>
          <w:spacing w:val="-2"/>
        </w:rPr>
        <w:t>ECOWAS.</w:t>
      </w:r>
    </w:p>
    <w:p w14:paraId="1A255812" w14:textId="77777777" w:rsidR="00781CA4" w:rsidRDefault="00781CA4" w:rsidP="00781CA4">
      <w:pPr>
        <w:pStyle w:val="Heading1"/>
        <w:spacing w:before="156"/>
        <w:jc w:val="both"/>
        <w:rPr>
          <w:rFonts w:ascii="Arial" w:hAnsi="Arial" w:cs="Arial"/>
        </w:rPr>
      </w:pPr>
    </w:p>
    <w:p w14:paraId="79BD5500" w14:textId="77777777" w:rsidR="00781CA4" w:rsidRDefault="00781CA4" w:rsidP="00781CA4">
      <w:pPr>
        <w:pStyle w:val="Heading1"/>
        <w:spacing w:before="156"/>
        <w:jc w:val="both"/>
        <w:rPr>
          <w:rFonts w:ascii="Arial" w:hAnsi="Arial" w:cs="Arial"/>
        </w:rPr>
      </w:pPr>
    </w:p>
    <w:p w14:paraId="47728A03" w14:textId="77777777" w:rsidR="00EC133E" w:rsidRDefault="00EC133E" w:rsidP="00781CA4">
      <w:pPr>
        <w:pStyle w:val="Heading1"/>
        <w:spacing w:before="156"/>
        <w:jc w:val="both"/>
        <w:rPr>
          <w:rFonts w:ascii="Arial" w:hAnsi="Arial" w:cs="Arial"/>
        </w:rPr>
      </w:pPr>
    </w:p>
    <w:p w14:paraId="08A7406B" w14:textId="77777777" w:rsidR="00EC133E" w:rsidRDefault="00EC133E" w:rsidP="00781CA4">
      <w:pPr>
        <w:pStyle w:val="Heading1"/>
        <w:spacing w:before="156"/>
        <w:jc w:val="both"/>
        <w:rPr>
          <w:rFonts w:ascii="Arial" w:hAnsi="Arial" w:cs="Arial"/>
        </w:rPr>
      </w:pPr>
    </w:p>
    <w:p w14:paraId="0A0D68DA" w14:textId="25B05BC5" w:rsidR="00F827FD" w:rsidRPr="00781CA4" w:rsidRDefault="001E04FB" w:rsidP="00781CA4">
      <w:pPr>
        <w:pStyle w:val="Heading1"/>
        <w:spacing w:before="156"/>
        <w:jc w:val="both"/>
        <w:rPr>
          <w:rFonts w:ascii="Arial" w:hAnsi="Arial" w:cs="Arial"/>
          <w:u w:val="none"/>
        </w:rPr>
      </w:pPr>
      <w:r w:rsidRPr="00781CA4">
        <w:rPr>
          <w:rFonts w:ascii="Arial" w:hAnsi="Arial" w:cs="Arial"/>
        </w:rPr>
        <w:lastRenderedPageBreak/>
        <w:t>O</w:t>
      </w:r>
      <w:r w:rsidR="00781CA4">
        <w:rPr>
          <w:rFonts w:ascii="Arial" w:hAnsi="Arial" w:cs="Arial"/>
        </w:rPr>
        <w:t>B</w:t>
      </w:r>
      <w:r w:rsidRPr="00781CA4">
        <w:rPr>
          <w:rFonts w:ascii="Arial" w:hAnsi="Arial" w:cs="Arial"/>
        </w:rPr>
        <w:t>JECTIVES</w:t>
      </w:r>
      <w:r w:rsidRPr="00781CA4">
        <w:rPr>
          <w:rFonts w:ascii="Arial" w:hAnsi="Arial" w:cs="Arial"/>
          <w:spacing w:val="-4"/>
        </w:rPr>
        <w:t xml:space="preserve"> </w:t>
      </w:r>
      <w:r w:rsidRPr="00781CA4">
        <w:rPr>
          <w:rFonts w:ascii="Arial" w:hAnsi="Arial" w:cs="Arial"/>
        </w:rPr>
        <w:t>OF</w:t>
      </w:r>
      <w:r w:rsidRPr="00781CA4">
        <w:rPr>
          <w:rFonts w:ascii="Arial" w:hAnsi="Arial" w:cs="Arial"/>
          <w:spacing w:val="-4"/>
        </w:rPr>
        <w:t xml:space="preserve"> </w:t>
      </w:r>
      <w:r w:rsidRPr="00781CA4">
        <w:rPr>
          <w:rFonts w:ascii="Arial" w:hAnsi="Arial" w:cs="Arial"/>
        </w:rPr>
        <w:t>THE</w:t>
      </w:r>
      <w:r w:rsidRPr="00781CA4">
        <w:rPr>
          <w:rFonts w:ascii="Arial" w:hAnsi="Arial" w:cs="Arial"/>
          <w:spacing w:val="-3"/>
        </w:rPr>
        <w:t xml:space="preserve"> </w:t>
      </w:r>
      <w:r w:rsidRPr="00781CA4">
        <w:rPr>
          <w:rFonts w:ascii="Arial" w:hAnsi="Arial" w:cs="Arial"/>
          <w:spacing w:val="-2"/>
        </w:rPr>
        <w:t>RESEARCH.</w:t>
      </w:r>
    </w:p>
    <w:p w14:paraId="528D0244" w14:textId="6F72E94B" w:rsidR="00F827FD" w:rsidRPr="00781CA4" w:rsidRDefault="001E04FB" w:rsidP="00781CA4">
      <w:pPr>
        <w:pStyle w:val="BodyText"/>
        <w:spacing w:before="207"/>
        <w:jc w:val="both"/>
        <w:rPr>
          <w:rFonts w:ascii="Arial" w:hAnsi="Arial" w:cs="Arial"/>
        </w:rPr>
      </w:pPr>
      <w:r w:rsidRPr="00781CA4">
        <w:rPr>
          <w:rFonts w:ascii="Arial" w:hAnsi="Arial" w:cs="Arial"/>
        </w:rPr>
        <w:t>The</w:t>
      </w:r>
      <w:r w:rsidRPr="00781CA4">
        <w:rPr>
          <w:rFonts w:ascii="Arial" w:hAnsi="Arial" w:cs="Arial"/>
          <w:spacing w:val="-4"/>
        </w:rPr>
        <w:t xml:space="preserve"> </w:t>
      </w:r>
      <w:r w:rsidRPr="00781CA4">
        <w:rPr>
          <w:rFonts w:ascii="Arial" w:hAnsi="Arial" w:cs="Arial"/>
        </w:rPr>
        <w:t>aim</w:t>
      </w:r>
      <w:r w:rsidRPr="00781CA4">
        <w:rPr>
          <w:rFonts w:ascii="Arial" w:hAnsi="Arial" w:cs="Arial"/>
          <w:spacing w:val="-6"/>
        </w:rPr>
        <w:t xml:space="preserve"> </w:t>
      </w:r>
      <w:r w:rsidRPr="00781CA4">
        <w:rPr>
          <w:rFonts w:ascii="Arial" w:hAnsi="Arial" w:cs="Arial"/>
        </w:rPr>
        <w:t>of</w:t>
      </w:r>
      <w:r w:rsidRPr="00781CA4">
        <w:rPr>
          <w:rFonts w:ascii="Arial" w:hAnsi="Arial" w:cs="Arial"/>
          <w:spacing w:val="-4"/>
        </w:rPr>
        <w:t xml:space="preserve"> </w:t>
      </w:r>
      <w:r w:rsidRPr="00781CA4">
        <w:rPr>
          <w:rFonts w:ascii="Arial" w:hAnsi="Arial" w:cs="Arial"/>
        </w:rPr>
        <w:t>this</w:t>
      </w:r>
      <w:r w:rsidRPr="00781CA4">
        <w:rPr>
          <w:rFonts w:ascii="Arial" w:hAnsi="Arial" w:cs="Arial"/>
          <w:spacing w:val="-3"/>
        </w:rPr>
        <w:t xml:space="preserve"> </w:t>
      </w:r>
      <w:r w:rsidRPr="00781CA4">
        <w:rPr>
          <w:rFonts w:ascii="Arial" w:hAnsi="Arial" w:cs="Arial"/>
        </w:rPr>
        <w:t>Consultancy</w:t>
      </w:r>
      <w:r w:rsidRPr="00781CA4">
        <w:rPr>
          <w:rFonts w:ascii="Arial" w:hAnsi="Arial" w:cs="Arial"/>
          <w:spacing w:val="-4"/>
        </w:rPr>
        <w:t xml:space="preserve"> </w:t>
      </w:r>
      <w:r w:rsidRPr="00781CA4">
        <w:rPr>
          <w:rFonts w:ascii="Arial" w:hAnsi="Arial" w:cs="Arial"/>
        </w:rPr>
        <w:t>is</w:t>
      </w:r>
      <w:r w:rsidRPr="00781CA4">
        <w:rPr>
          <w:rFonts w:ascii="Arial" w:hAnsi="Arial" w:cs="Arial"/>
          <w:spacing w:val="-3"/>
        </w:rPr>
        <w:t xml:space="preserve"> </w:t>
      </w:r>
      <w:r w:rsidRPr="00781CA4">
        <w:rPr>
          <w:rFonts w:ascii="Arial" w:hAnsi="Arial" w:cs="Arial"/>
          <w:spacing w:val="-5"/>
        </w:rPr>
        <w:t>to</w:t>
      </w:r>
      <w:r w:rsidR="00781CA4">
        <w:rPr>
          <w:rFonts w:ascii="Arial" w:hAnsi="Arial" w:cs="Arial"/>
          <w:spacing w:val="-5"/>
        </w:rPr>
        <w:t>:</w:t>
      </w:r>
    </w:p>
    <w:p w14:paraId="3EDD89CD" w14:textId="250C8526" w:rsidR="00F827FD" w:rsidRPr="00781CA4" w:rsidRDefault="005C68A0" w:rsidP="00781CA4">
      <w:pPr>
        <w:pStyle w:val="ListParagraph"/>
        <w:numPr>
          <w:ilvl w:val="0"/>
          <w:numId w:val="24"/>
        </w:numPr>
        <w:tabs>
          <w:tab w:val="left" w:pos="744"/>
        </w:tabs>
        <w:spacing w:before="207" w:line="278" w:lineRule="auto"/>
        <w:ind w:right="19"/>
        <w:jc w:val="both"/>
        <w:rPr>
          <w:rFonts w:ascii="Arial" w:hAnsi="Arial" w:cs="Arial"/>
          <w:sz w:val="24"/>
          <w:szCs w:val="24"/>
        </w:rPr>
      </w:pPr>
      <w:r w:rsidRPr="00781CA4">
        <w:rPr>
          <w:rFonts w:ascii="Arial" w:hAnsi="Arial" w:cs="Arial"/>
          <w:sz w:val="24"/>
          <w:szCs w:val="24"/>
        </w:rPr>
        <w:t>Co</w:t>
      </w:r>
      <w:r w:rsidR="7E77EFB2" w:rsidRPr="00781CA4">
        <w:rPr>
          <w:rFonts w:ascii="Arial" w:hAnsi="Arial" w:cs="Arial"/>
          <w:sz w:val="24"/>
          <w:szCs w:val="24"/>
        </w:rPr>
        <w:t>nduct institutional mapping of the structure and governance model</w:t>
      </w:r>
      <w:r w:rsidR="7E77EFB2" w:rsidRPr="00781CA4">
        <w:rPr>
          <w:rFonts w:ascii="Arial" w:hAnsi="Arial" w:cs="Arial"/>
          <w:spacing w:val="-14"/>
          <w:sz w:val="24"/>
          <w:szCs w:val="24"/>
        </w:rPr>
        <w:t xml:space="preserve"> </w:t>
      </w:r>
      <w:r w:rsidR="7E77EFB2" w:rsidRPr="00781CA4">
        <w:rPr>
          <w:rFonts w:ascii="Arial" w:hAnsi="Arial" w:cs="Arial"/>
          <w:sz w:val="24"/>
          <w:szCs w:val="24"/>
        </w:rPr>
        <w:t>of</w:t>
      </w:r>
      <w:r w:rsidR="7E77EFB2" w:rsidRPr="00781CA4">
        <w:rPr>
          <w:rFonts w:ascii="Arial" w:hAnsi="Arial" w:cs="Arial"/>
          <w:spacing w:val="-14"/>
          <w:sz w:val="24"/>
          <w:szCs w:val="24"/>
        </w:rPr>
        <w:t xml:space="preserve"> </w:t>
      </w:r>
      <w:r w:rsidR="7E77EFB2" w:rsidRPr="00781CA4">
        <w:rPr>
          <w:rFonts w:ascii="Arial" w:hAnsi="Arial" w:cs="Arial"/>
          <w:sz w:val="24"/>
          <w:szCs w:val="24"/>
        </w:rPr>
        <w:t>ECOWAS,</w:t>
      </w:r>
      <w:r w:rsidR="7E77EFB2" w:rsidRPr="00781CA4">
        <w:rPr>
          <w:rFonts w:ascii="Arial" w:hAnsi="Arial" w:cs="Arial"/>
          <w:spacing w:val="-13"/>
          <w:sz w:val="24"/>
          <w:szCs w:val="24"/>
        </w:rPr>
        <w:t xml:space="preserve"> </w:t>
      </w:r>
      <w:r w:rsidR="7E77EFB2" w:rsidRPr="00781CA4">
        <w:rPr>
          <w:rFonts w:ascii="Arial" w:hAnsi="Arial" w:cs="Arial"/>
          <w:sz w:val="24"/>
          <w:szCs w:val="24"/>
        </w:rPr>
        <w:t>which</w:t>
      </w:r>
      <w:r w:rsidR="7E77EFB2" w:rsidRPr="00781CA4">
        <w:rPr>
          <w:rFonts w:ascii="Arial" w:hAnsi="Arial" w:cs="Arial"/>
          <w:spacing w:val="-14"/>
          <w:sz w:val="24"/>
          <w:szCs w:val="24"/>
        </w:rPr>
        <w:t xml:space="preserve"> </w:t>
      </w:r>
      <w:r w:rsidR="7E77EFB2" w:rsidRPr="00781CA4">
        <w:rPr>
          <w:rFonts w:ascii="Arial" w:hAnsi="Arial" w:cs="Arial"/>
          <w:sz w:val="24"/>
          <w:szCs w:val="24"/>
        </w:rPr>
        <w:t>includes</w:t>
      </w:r>
      <w:r w:rsidR="7E77EFB2" w:rsidRPr="00781CA4">
        <w:rPr>
          <w:rFonts w:ascii="Arial" w:hAnsi="Arial" w:cs="Arial"/>
          <w:spacing w:val="-13"/>
          <w:sz w:val="24"/>
          <w:szCs w:val="24"/>
        </w:rPr>
        <w:t xml:space="preserve"> </w:t>
      </w:r>
      <w:r w:rsidR="7E77EFB2" w:rsidRPr="00781CA4">
        <w:rPr>
          <w:rFonts w:ascii="Arial" w:hAnsi="Arial" w:cs="Arial"/>
          <w:sz w:val="24"/>
          <w:szCs w:val="24"/>
        </w:rPr>
        <w:t>its</w:t>
      </w:r>
      <w:r w:rsidR="7E77EFB2" w:rsidRPr="00781CA4">
        <w:rPr>
          <w:rFonts w:ascii="Arial" w:hAnsi="Arial" w:cs="Arial"/>
          <w:spacing w:val="-14"/>
          <w:sz w:val="24"/>
          <w:szCs w:val="24"/>
        </w:rPr>
        <w:t xml:space="preserve"> </w:t>
      </w:r>
      <w:r w:rsidR="7E77EFB2" w:rsidRPr="00781CA4">
        <w:rPr>
          <w:rFonts w:ascii="Arial" w:hAnsi="Arial" w:cs="Arial"/>
          <w:sz w:val="24"/>
          <w:szCs w:val="24"/>
        </w:rPr>
        <w:t>Commissions,</w:t>
      </w:r>
      <w:r w:rsidR="7E77EFB2" w:rsidRPr="00781CA4">
        <w:rPr>
          <w:rFonts w:ascii="Arial" w:hAnsi="Arial" w:cs="Arial"/>
          <w:spacing w:val="-13"/>
          <w:sz w:val="24"/>
          <w:szCs w:val="24"/>
        </w:rPr>
        <w:t xml:space="preserve"> </w:t>
      </w:r>
      <w:r w:rsidR="7E77EFB2" w:rsidRPr="00781CA4">
        <w:rPr>
          <w:rFonts w:ascii="Arial" w:hAnsi="Arial" w:cs="Arial"/>
          <w:sz w:val="24"/>
          <w:szCs w:val="24"/>
        </w:rPr>
        <w:t>Directorates,</w:t>
      </w:r>
      <w:r w:rsidR="7E77EFB2" w:rsidRPr="00781CA4">
        <w:rPr>
          <w:rFonts w:ascii="Arial" w:hAnsi="Arial" w:cs="Arial"/>
          <w:spacing w:val="-14"/>
          <w:sz w:val="24"/>
          <w:szCs w:val="24"/>
        </w:rPr>
        <w:t xml:space="preserve"> </w:t>
      </w:r>
      <w:proofErr w:type="spellStart"/>
      <w:r w:rsidR="7E77EFB2" w:rsidRPr="00781CA4">
        <w:rPr>
          <w:rFonts w:ascii="Arial" w:hAnsi="Arial" w:cs="Arial"/>
          <w:sz w:val="24"/>
          <w:szCs w:val="24"/>
        </w:rPr>
        <w:t>speciali</w:t>
      </w:r>
      <w:r w:rsidR="003D4FC6">
        <w:rPr>
          <w:rFonts w:ascii="Arial" w:hAnsi="Arial" w:cs="Arial"/>
          <w:sz w:val="24"/>
          <w:szCs w:val="24"/>
        </w:rPr>
        <w:t>s</w:t>
      </w:r>
      <w:r w:rsidR="7E77EFB2" w:rsidRPr="00781CA4">
        <w:rPr>
          <w:rFonts w:ascii="Arial" w:hAnsi="Arial" w:cs="Arial"/>
          <w:sz w:val="24"/>
          <w:szCs w:val="24"/>
        </w:rPr>
        <w:t>ed</w:t>
      </w:r>
      <w:proofErr w:type="spellEnd"/>
      <w:r w:rsidR="7E77EFB2" w:rsidRPr="00781CA4">
        <w:rPr>
          <w:rFonts w:ascii="Arial" w:hAnsi="Arial" w:cs="Arial"/>
          <w:spacing w:val="-14"/>
          <w:sz w:val="24"/>
          <w:szCs w:val="24"/>
        </w:rPr>
        <w:t xml:space="preserve"> </w:t>
      </w:r>
      <w:r w:rsidR="7E77EFB2" w:rsidRPr="00781CA4">
        <w:rPr>
          <w:rFonts w:ascii="Arial" w:hAnsi="Arial" w:cs="Arial"/>
          <w:sz w:val="24"/>
          <w:szCs w:val="24"/>
        </w:rPr>
        <w:t xml:space="preserve">agencies, committees, task forces, and advisory bodies. Clarify decision making channels and possible entry points for ActionAid in formal and informal cases. The consultant </w:t>
      </w:r>
      <w:r w:rsidR="13675455" w:rsidRPr="00781CA4">
        <w:rPr>
          <w:rFonts w:ascii="Arial" w:hAnsi="Arial" w:cs="Arial"/>
          <w:sz w:val="24"/>
          <w:szCs w:val="24"/>
        </w:rPr>
        <w:t xml:space="preserve">or consultancy </w:t>
      </w:r>
      <w:r w:rsidR="7E77EFB2" w:rsidRPr="00781CA4">
        <w:rPr>
          <w:rFonts w:ascii="Arial" w:hAnsi="Arial" w:cs="Arial"/>
          <w:sz w:val="24"/>
          <w:szCs w:val="24"/>
        </w:rPr>
        <w:t xml:space="preserve">will further </w:t>
      </w:r>
      <w:proofErr w:type="spellStart"/>
      <w:r w:rsidR="7E77EFB2" w:rsidRPr="00781CA4">
        <w:rPr>
          <w:rFonts w:ascii="Arial" w:hAnsi="Arial" w:cs="Arial"/>
          <w:sz w:val="24"/>
          <w:szCs w:val="24"/>
        </w:rPr>
        <w:t>categori</w:t>
      </w:r>
      <w:r w:rsidR="003D4FC6">
        <w:rPr>
          <w:rFonts w:ascii="Arial" w:hAnsi="Arial" w:cs="Arial"/>
          <w:sz w:val="24"/>
          <w:szCs w:val="24"/>
        </w:rPr>
        <w:t>s</w:t>
      </w:r>
      <w:r w:rsidR="7E77EFB2" w:rsidRPr="00781CA4">
        <w:rPr>
          <w:rFonts w:ascii="Arial" w:hAnsi="Arial" w:cs="Arial"/>
          <w:sz w:val="24"/>
          <w:szCs w:val="24"/>
        </w:rPr>
        <w:t>e</w:t>
      </w:r>
      <w:proofErr w:type="spellEnd"/>
      <w:r w:rsidR="7E77EFB2" w:rsidRPr="00781CA4">
        <w:rPr>
          <w:rFonts w:ascii="Arial" w:hAnsi="Arial" w:cs="Arial"/>
          <w:sz w:val="24"/>
          <w:szCs w:val="24"/>
        </w:rPr>
        <w:t xml:space="preserve"> actors within ECOWAS institutions who hold decision-making or technical</w:t>
      </w:r>
      <w:r w:rsidR="7E77EFB2" w:rsidRPr="00781CA4">
        <w:rPr>
          <w:rFonts w:ascii="Arial" w:hAnsi="Arial" w:cs="Arial"/>
          <w:spacing w:val="-8"/>
          <w:sz w:val="24"/>
          <w:szCs w:val="24"/>
        </w:rPr>
        <w:t xml:space="preserve"> </w:t>
      </w:r>
      <w:r w:rsidR="7E77EFB2" w:rsidRPr="00781CA4">
        <w:rPr>
          <w:rFonts w:ascii="Arial" w:hAnsi="Arial" w:cs="Arial"/>
          <w:sz w:val="24"/>
          <w:szCs w:val="24"/>
        </w:rPr>
        <w:t>influence</w:t>
      </w:r>
      <w:r w:rsidR="7E77EFB2" w:rsidRPr="00781CA4">
        <w:rPr>
          <w:rFonts w:ascii="Arial" w:hAnsi="Arial" w:cs="Arial"/>
          <w:spacing w:val="-7"/>
          <w:sz w:val="24"/>
          <w:szCs w:val="24"/>
        </w:rPr>
        <w:t xml:space="preserve"> </w:t>
      </w:r>
      <w:r w:rsidR="7E77EFB2" w:rsidRPr="00781CA4">
        <w:rPr>
          <w:rFonts w:ascii="Arial" w:hAnsi="Arial" w:cs="Arial"/>
          <w:sz w:val="24"/>
          <w:szCs w:val="24"/>
        </w:rPr>
        <w:t>in</w:t>
      </w:r>
      <w:r w:rsidR="7E77EFB2" w:rsidRPr="00781CA4">
        <w:rPr>
          <w:rFonts w:ascii="Arial" w:hAnsi="Arial" w:cs="Arial"/>
          <w:spacing w:val="-9"/>
          <w:sz w:val="24"/>
          <w:szCs w:val="24"/>
        </w:rPr>
        <w:t xml:space="preserve"> </w:t>
      </w:r>
      <w:r w:rsidR="7E77EFB2" w:rsidRPr="00781CA4">
        <w:rPr>
          <w:rFonts w:ascii="Arial" w:hAnsi="Arial" w:cs="Arial"/>
          <w:sz w:val="24"/>
          <w:szCs w:val="24"/>
        </w:rPr>
        <w:t>relevant</w:t>
      </w:r>
      <w:r w:rsidR="7E77EFB2" w:rsidRPr="00781CA4">
        <w:rPr>
          <w:rFonts w:ascii="Arial" w:hAnsi="Arial" w:cs="Arial"/>
          <w:spacing w:val="-8"/>
          <w:sz w:val="24"/>
          <w:szCs w:val="24"/>
        </w:rPr>
        <w:t xml:space="preserve"> </w:t>
      </w:r>
      <w:r w:rsidR="7E77EFB2" w:rsidRPr="00781CA4">
        <w:rPr>
          <w:rFonts w:ascii="Arial" w:hAnsi="Arial" w:cs="Arial"/>
          <w:sz w:val="24"/>
          <w:szCs w:val="24"/>
        </w:rPr>
        <w:t>thematic</w:t>
      </w:r>
      <w:r w:rsidR="7E77EFB2" w:rsidRPr="00781CA4">
        <w:rPr>
          <w:rFonts w:ascii="Arial" w:hAnsi="Arial" w:cs="Arial"/>
          <w:spacing w:val="-9"/>
          <w:sz w:val="24"/>
          <w:szCs w:val="24"/>
        </w:rPr>
        <w:t xml:space="preserve"> </w:t>
      </w:r>
      <w:r w:rsidR="7E77EFB2" w:rsidRPr="00781CA4">
        <w:rPr>
          <w:rFonts w:ascii="Arial" w:hAnsi="Arial" w:cs="Arial"/>
          <w:sz w:val="24"/>
          <w:szCs w:val="24"/>
        </w:rPr>
        <w:t>areas,</w:t>
      </w:r>
      <w:r w:rsidR="7E77EFB2" w:rsidRPr="00781CA4">
        <w:rPr>
          <w:rFonts w:ascii="Arial" w:hAnsi="Arial" w:cs="Arial"/>
          <w:spacing w:val="-12"/>
          <w:sz w:val="24"/>
          <w:szCs w:val="24"/>
        </w:rPr>
        <w:t xml:space="preserve"> </w:t>
      </w:r>
      <w:r w:rsidR="7E77EFB2" w:rsidRPr="00781CA4">
        <w:rPr>
          <w:rFonts w:ascii="Arial" w:hAnsi="Arial" w:cs="Arial"/>
          <w:sz w:val="24"/>
          <w:szCs w:val="24"/>
        </w:rPr>
        <w:t>map</w:t>
      </w:r>
      <w:r w:rsidR="7E77EFB2" w:rsidRPr="00781CA4">
        <w:rPr>
          <w:rFonts w:ascii="Arial" w:hAnsi="Arial" w:cs="Arial"/>
          <w:spacing w:val="-13"/>
          <w:sz w:val="24"/>
          <w:szCs w:val="24"/>
        </w:rPr>
        <w:t xml:space="preserve"> </w:t>
      </w:r>
      <w:r w:rsidR="7E77EFB2" w:rsidRPr="00781CA4">
        <w:rPr>
          <w:rFonts w:ascii="Arial" w:hAnsi="Arial" w:cs="Arial"/>
          <w:sz w:val="24"/>
          <w:szCs w:val="24"/>
        </w:rPr>
        <w:t>external</w:t>
      </w:r>
      <w:r w:rsidR="7E77EFB2" w:rsidRPr="00781CA4">
        <w:rPr>
          <w:rFonts w:ascii="Arial" w:hAnsi="Arial" w:cs="Arial"/>
          <w:spacing w:val="-8"/>
          <w:sz w:val="24"/>
          <w:szCs w:val="24"/>
        </w:rPr>
        <w:t xml:space="preserve"> </w:t>
      </w:r>
      <w:r w:rsidR="7E77EFB2" w:rsidRPr="00781CA4">
        <w:rPr>
          <w:rFonts w:ascii="Arial" w:hAnsi="Arial" w:cs="Arial"/>
          <w:sz w:val="24"/>
          <w:szCs w:val="24"/>
        </w:rPr>
        <w:t>stakeholders</w:t>
      </w:r>
      <w:r w:rsidR="7E77EFB2" w:rsidRPr="00781CA4">
        <w:rPr>
          <w:rFonts w:ascii="Arial" w:hAnsi="Arial" w:cs="Arial"/>
          <w:spacing w:val="-7"/>
          <w:sz w:val="24"/>
          <w:szCs w:val="24"/>
        </w:rPr>
        <w:t xml:space="preserve"> </w:t>
      </w:r>
      <w:r w:rsidR="7E77EFB2" w:rsidRPr="00781CA4">
        <w:rPr>
          <w:rFonts w:ascii="Arial" w:hAnsi="Arial" w:cs="Arial"/>
          <w:sz w:val="24"/>
          <w:szCs w:val="24"/>
        </w:rPr>
        <w:t>such</w:t>
      </w:r>
      <w:r w:rsidR="7E77EFB2" w:rsidRPr="00781CA4">
        <w:rPr>
          <w:rFonts w:ascii="Arial" w:hAnsi="Arial" w:cs="Arial"/>
          <w:spacing w:val="-9"/>
          <w:sz w:val="24"/>
          <w:szCs w:val="24"/>
        </w:rPr>
        <w:t xml:space="preserve"> </w:t>
      </w:r>
      <w:r w:rsidR="7E77EFB2" w:rsidRPr="00781CA4">
        <w:rPr>
          <w:rFonts w:ascii="Arial" w:hAnsi="Arial" w:cs="Arial"/>
          <w:sz w:val="24"/>
          <w:szCs w:val="24"/>
        </w:rPr>
        <w:t>as</w:t>
      </w:r>
      <w:r w:rsidR="7E77EFB2" w:rsidRPr="00781CA4">
        <w:rPr>
          <w:rFonts w:ascii="Arial" w:hAnsi="Arial" w:cs="Arial"/>
          <w:spacing w:val="-7"/>
          <w:sz w:val="24"/>
          <w:szCs w:val="24"/>
        </w:rPr>
        <w:t xml:space="preserve"> </w:t>
      </w:r>
      <w:r w:rsidR="7E77EFB2" w:rsidRPr="00781CA4">
        <w:rPr>
          <w:rFonts w:ascii="Arial" w:hAnsi="Arial" w:cs="Arial"/>
          <w:sz w:val="24"/>
          <w:szCs w:val="24"/>
        </w:rPr>
        <w:t>Civil society</w:t>
      </w:r>
      <w:r w:rsidR="7E77EFB2" w:rsidRPr="00781CA4">
        <w:rPr>
          <w:rFonts w:ascii="Arial" w:hAnsi="Arial" w:cs="Arial"/>
          <w:spacing w:val="-10"/>
          <w:sz w:val="24"/>
          <w:szCs w:val="24"/>
        </w:rPr>
        <w:t xml:space="preserve"> </w:t>
      </w:r>
      <w:proofErr w:type="spellStart"/>
      <w:r w:rsidR="7E77EFB2" w:rsidRPr="00781CA4">
        <w:rPr>
          <w:rFonts w:ascii="Arial" w:hAnsi="Arial" w:cs="Arial"/>
          <w:sz w:val="24"/>
          <w:szCs w:val="24"/>
        </w:rPr>
        <w:t>organi</w:t>
      </w:r>
      <w:r w:rsidR="003D4FC6">
        <w:rPr>
          <w:rFonts w:ascii="Arial" w:hAnsi="Arial" w:cs="Arial"/>
          <w:sz w:val="24"/>
          <w:szCs w:val="24"/>
        </w:rPr>
        <w:t>s</w:t>
      </w:r>
      <w:r w:rsidR="7E77EFB2" w:rsidRPr="00781CA4">
        <w:rPr>
          <w:rFonts w:ascii="Arial" w:hAnsi="Arial" w:cs="Arial"/>
          <w:sz w:val="24"/>
          <w:szCs w:val="24"/>
        </w:rPr>
        <w:t>ations</w:t>
      </w:r>
      <w:proofErr w:type="spellEnd"/>
      <w:r w:rsidR="7E77EFB2" w:rsidRPr="00781CA4">
        <w:rPr>
          <w:rFonts w:ascii="Arial" w:hAnsi="Arial" w:cs="Arial"/>
          <w:spacing w:val="-10"/>
          <w:sz w:val="24"/>
          <w:szCs w:val="24"/>
        </w:rPr>
        <w:t xml:space="preserve"> </w:t>
      </w:r>
      <w:r w:rsidR="7E77EFB2" w:rsidRPr="00781CA4">
        <w:rPr>
          <w:rFonts w:ascii="Arial" w:hAnsi="Arial" w:cs="Arial"/>
          <w:sz w:val="24"/>
          <w:szCs w:val="24"/>
        </w:rPr>
        <w:t>(CSOs)</w:t>
      </w:r>
      <w:r w:rsidR="7E77EFB2" w:rsidRPr="00781CA4">
        <w:rPr>
          <w:rFonts w:ascii="Arial" w:hAnsi="Arial" w:cs="Arial"/>
          <w:spacing w:val="-9"/>
          <w:sz w:val="24"/>
          <w:szCs w:val="24"/>
        </w:rPr>
        <w:t xml:space="preserve"> </w:t>
      </w:r>
      <w:r w:rsidR="7E77EFB2" w:rsidRPr="00781CA4">
        <w:rPr>
          <w:rFonts w:ascii="Arial" w:hAnsi="Arial" w:cs="Arial"/>
          <w:sz w:val="24"/>
          <w:szCs w:val="24"/>
        </w:rPr>
        <w:t>and</w:t>
      </w:r>
      <w:r w:rsidR="7E77EFB2" w:rsidRPr="00781CA4">
        <w:rPr>
          <w:rFonts w:ascii="Arial" w:hAnsi="Arial" w:cs="Arial"/>
          <w:spacing w:val="-12"/>
          <w:sz w:val="24"/>
          <w:szCs w:val="24"/>
        </w:rPr>
        <w:t xml:space="preserve"> </w:t>
      </w:r>
      <w:r w:rsidR="7E77EFB2" w:rsidRPr="00781CA4">
        <w:rPr>
          <w:rFonts w:ascii="Arial" w:hAnsi="Arial" w:cs="Arial"/>
          <w:sz w:val="24"/>
          <w:szCs w:val="24"/>
        </w:rPr>
        <w:t>networks</w:t>
      </w:r>
      <w:r w:rsidR="7E77EFB2" w:rsidRPr="00781CA4">
        <w:rPr>
          <w:rFonts w:ascii="Arial" w:hAnsi="Arial" w:cs="Arial"/>
          <w:spacing w:val="-10"/>
          <w:sz w:val="24"/>
          <w:szCs w:val="24"/>
        </w:rPr>
        <w:t xml:space="preserve"> </w:t>
      </w:r>
      <w:r w:rsidR="7E77EFB2" w:rsidRPr="00781CA4">
        <w:rPr>
          <w:rFonts w:ascii="Arial" w:hAnsi="Arial" w:cs="Arial"/>
          <w:sz w:val="24"/>
          <w:szCs w:val="24"/>
        </w:rPr>
        <w:t>currently</w:t>
      </w:r>
      <w:r w:rsidR="7E77EFB2" w:rsidRPr="00781CA4">
        <w:rPr>
          <w:rFonts w:ascii="Arial" w:hAnsi="Arial" w:cs="Arial"/>
          <w:spacing w:val="-14"/>
          <w:sz w:val="24"/>
          <w:szCs w:val="24"/>
        </w:rPr>
        <w:t xml:space="preserve"> </w:t>
      </w:r>
      <w:r w:rsidR="7E77EFB2" w:rsidRPr="00781CA4">
        <w:rPr>
          <w:rFonts w:ascii="Arial" w:hAnsi="Arial" w:cs="Arial"/>
          <w:sz w:val="24"/>
          <w:szCs w:val="24"/>
        </w:rPr>
        <w:t>engaging</w:t>
      </w:r>
      <w:r w:rsidR="7E77EFB2" w:rsidRPr="00781CA4">
        <w:rPr>
          <w:rFonts w:ascii="Arial" w:hAnsi="Arial" w:cs="Arial"/>
          <w:spacing w:val="-9"/>
          <w:sz w:val="24"/>
          <w:szCs w:val="24"/>
        </w:rPr>
        <w:t xml:space="preserve"> </w:t>
      </w:r>
      <w:r w:rsidR="7E77EFB2" w:rsidRPr="00781CA4">
        <w:rPr>
          <w:rFonts w:ascii="Arial" w:hAnsi="Arial" w:cs="Arial"/>
          <w:sz w:val="24"/>
          <w:szCs w:val="24"/>
        </w:rPr>
        <w:t>ECOWAS,</w:t>
      </w:r>
      <w:r w:rsidR="7E77EFB2" w:rsidRPr="00781CA4">
        <w:rPr>
          <w:rFonts w:ascii="Arial" w:hAnsi="Arial" w:cs="Arial"/>
          <w:spacing w:val="-14"/>
          <w:sz w:val="24"/>
          <w:szCs w:val="24"/>
        </w:rPr>
        <w:t xml:space="preserve"> </w:t>
      </w:r>
      <w:r w:rsidR="7E77EFB2" w:rsidRPr="00781CA4">
        <w:rPr>
          <w:rFonts w:ascii="Arial" w:hAnsi="Arial" w:cs="Arial"/>
          <w:sz w:val="24"/>
          <w:szCs w:val="24"/>
        </w:rPr>
        <w:t>Development partners (e.g., UN agencies, AU bodies, and Regional Development Banks).</w:t>
      </w:r>
    </w:p>
    <w:p w14:paraId="0F7072AE" w14:textId="3FF709B8" w:rsidR="00F827FD" w:rsidRPr="00781CA4" w:rsidRDefault="005C68A0" w:rsidP="00781CA4">
      <w:pPr>
        <w:pStyle w:val="ListParagraph"/>
        <w:numPr>
          <w:ilvl w:val="0"/>
          <w:numId w:val="24"/>
        </w:numPr>
        <w:tabs>
          <w:tab w:val="left" w:pos="744"/>
        </w:tabs>
        <w:spacing w:before="0" w:line="278" w:lineRule="auto"/>
        <w:ind w:right="11"/>
        <w:jc w:val="both"/>
        <w:rPr>
          <w:rFonts w:ascii="Arial" w:hAnsi="Arial" w:cs="Arial"/>
          <w:sz w:val="24"/>
          <w:szCs w:val="24"/>
        </w:rPr>
      </w:pPr>
      <w:r w:rsidRPr="00781CA4">
        <w:rPr>
          <w:rFonts w:ascii="Arial" w:hAnsi="Arial" w:cs="Arial"/>
          <w:sz w:val="24"/>
          <w:szCs w:val="24"/>
        </w:rPr>
        <w:t xml:space="preserve">Conduct strategic mapping of actors and partners currently engaging with ECOWAS along four key </w:t>
      </w:r>
      <w:proofErr w:type="spellStart"/>
      <w:r w:rsidRPr="00781CA4">
        <w:rPr>
          <w:rFonts w:ascii="Arial" w:hAnsi="Arial" w:cs="Arial"/>
          <w:sz w:val="24"/>
          <w:szCs w:val="24"/>
        </w:rPr>
        <w:t>program</w:t>
      </w:r>
      <w:r w:rsidR="003D4FC6">
        <w:rPr>
          <w:rFonts w:ascii="Arial" w:hAnsi="Arial" w:cs="Arial"/>
          <w:sz w:val="24"/>
          <w:szCs w:val="24"/>
        </w:rPr>
        <w:t>me</w:t>
      </w:r>
      <w:proofErr w:type="spellEnd"/>
      <w:r w:rsidRPr="00781CA4">
        <w:rPr>
          <w:rFonts w:ascii="Arial" w:hAnsi="Arial" w:cs="Arial"/>
          <w:sz w:val="24"/>
          <w:szCs w:val="24"/>
        </w:rPr>
        <w:t xml:space="preserve"> areas, including</w:t>
      </w:r>
      <w:r w:rsidR="2B2B0D53" w:rsidRPr="00781CA4">
        <w:rPr>
          <w:rFonts w:ascii="Arial" w:hAnsi="Arial" w:cs="Arial"/>
          <w:sz w:val="24"/>
          <w:szCs w:val="24"/>
        </w:rPr>
        <w:t>:</w:t>
      </w:r>
    </w:p>
    <w:p w14:paraId="2313B56E" w14:textId="74D3F349" w:rsidR="00F827FD" w:rsidRPr="00781CA4" w:rsidRDefault="001E04FB" w:rsidP="00781CA4">
      <w:pPr>
        <w:pStyle w:val="ListParagraph"/>
        <w:numPr>
          <w:ilvl w:val="1"/>
          <w:numId w:val="24"/>
        </w:numPr>
        <w:tabs>
          <w:tab w:val="left" w:pos="1462"/>
        </w:tabs>
        <w:spacing w:before="0"/>
        <w:ind w:left="1462" w:hanging="358"/>
        <w:jc w:val="both"/>
        <w:rPr>
          <w:rFonts w:ascii="Arial" w:hAnsi="Arial" w:cs="Arial"/>
          <w:sz w:val="24"/>
        </w:rPr>
      </w:pPr>
      <w:r w:rsidRPr="00781CA4">
        <w:rPr>
          <w:rFonts w:ascii="Arial" w:hAnsi="Arial" w:cs="Arial"/>
          <w:sz w:val="24"/>
        </w:rPr>
        <w:t>Agroecology</w:t>
      </w:r>
      <w:r w:rsidRPr="00781CA4">
        <w:rPr>
          <w:rFonts w:ascii="Arial" w:hAnsi="Arial" w:cs="Arial"/>
          <w:spacing w:val="-6"/>
          <w:sz w:val="24"/>
        </w:rPr>
        <w:t xml:space="preserve"> </w:t>
      </w:r>
    </w:p>
    <w:p w14:paraId="7E8E1696" w14:textId="77777777" w:rsidR="00F827FD" w:rsidRPr="00781CA4" w:rsidRDefault="5EB812C0" w:rsidP="00781CA4">
      <w:pPr>
        <w:pStyle w:val="ListParagraph"/>
        <w:numPr>
          <w:ilvl w:val="1"/>
          <w:numId w:val="24"/>
        </w:numPr>
        <w:tabs>
          <w:tab w:val="left" w:pos="1462"/>
          <w:tab w:val="left" w:pos="1464"/>
        </w:tabs>
        <w:spacing w:before="45" w:line="276" w:lineRule="auto"/>
        <w:ind w:right="19"/>
        <w:jc w:val="both"/>
        <w:rPr>
          <w:rFonts w:ascii="Arial" w:hAnsi="Arial" w:cs="Arial"/>
          <w:sz w:val="24"/>
          <w:szCs w:val="24"/>
        </w:rPr>
      </w:pPr>
      <w:r w:rsidRPr="00781CA4">
        <w:rPr>
          <w:rFonts w:ascii="Arial" w:hAnsi="Arial" w:cs="Arial"/>
          <w:sz w:val="24"/>
          <w:szCs w:val="24"/>
        </w:rPr>
        <w:t>Climate</w:t>
      </w:r>
      <w:r w:rsidRPr="00781CA4">
        <w:rPr>
          <w:rFonts w:ascii="Arial" w:hAnsi="Arial" w:cs="Arial"/>
          <w:spacing w:val="-6"/>
          <w:sz w:val="24"/>
          <w:szCs w:val="24"/>
        </w:rPr>
        <w:t xml:space="preserve"> </w:t>
      </w:r>
      <w:r w:rsidRPr="00781CA4">
        <w:rPr>
          <w:rFonts w:ascii="Arial" w:hAnsi="Arial" w:cs="Arial"/>
          <w:sz w:val="24"/>
          <w:szCs w:val="24"/>
        </w:rPr>
        <w:t>justice</w:t>
      </w:r>
      <w:r w:rsidRPr="00781CA4">
        <w:rPr>
          <w:rFonts w:ascii="Arial" w:hAnsi="Arial" w:cs="Arial"/>
          <w:spacing w:val="-5"/>
          <w:sz w:val="24"/>
          <w:szCs w:val="24"/>
        </w:rPr>
        <w:t xml:space="preserve"> </w:t>
      </w:r>
      <w:r w:rsidRPr="00781CA4">
        <w:rPr>
          <w:rFonts w:ascii="Arial" w:hAnsi="Arial" w:cs="Arial"/>
          <w:sz w:val="24"/>
          <w:szCs w:val="24"/>
        </w:rPr>
        <w:t>–</w:t>
      </w:r>
      <w:r w:rsidRPr="00781CA4">
        <w:rPr>
          <w:rFonts w:ascii="Arial" w:hAnsi="Arial" w:cs="Arial"/>
          <w:spacing w:val="-5"/>
          <w:sz w:val="24"/>
          <w:szCs w:val="24"/>
        </w:rPr>
        <w:t xml:space="preserve"> </w:t>
      </w:r>
      <w:r w:rsidRPr="00781CA4">
        <w:rPr>
          <w:rFonts w:ascii="Arial" w:hAnsi="Arial" w:cs="Arial"/>
          <w:sz w:val="24"/>
          <w:szCs w:val="24"/>
        </w:rPr>
        <w:t>The</w:t>
      </w:r>
      <w:r w:rsidRPr="00781CA4">
        <w:rPr>
          <w:rFonts w:ascii="Arial" w:hAnsi="Arial" w:cs="Arial"/>
          <w:spacing w:val="-5"/>
          <w:sz w:val="24"/>
          <w:szCs w:val="24"/>
        </w:rPr>
        <w:t xml:space="preserve"> </w:t>
      </w:r>
      <w:r w:rsidRPr="00781CA4">
        <w:rPr>
          <w:rFonts w:ascii="Arial" w:hAnsi="Arial" w:cs="Arial"/>
          <w:sz w:val="24"/>
          <w:szCs w:val="24"/>
        </w:rPr>
        <w:t>burgeoning</w:t>
      </w:r>
      <w:r w:rsidRPr="00781CA4">
        <w:rPr>
          <w:rFonts w:ascii="Arial" w:hAnsi="Arial" w:cs="Arial"/>
          <w:spacing w:val="-5"/>
          <w:sz w:val="24"/>
          <w:szCs w:val="24"/>
        </w:rPr>
        <w:t xml:space="preserve"> </w:t>
      </w:r>
      <w:r w:rsidRPr="00781CA4">
        <w:rPr>
          <w:rFonts w:ascii="Arial" w:hAnsi="Arial" w:cs="Arial"/>
          <w:sz w:val="24"/>
          <w:szCs w:val="24"/>
        </w:rPr>
        <w:t>impact</w:t>
      </w:r>
      <w:r w:rsidRPr="00781CA4">
        <w:rPr>
          <w:rFonts w:ascii="Arial" w:hAnsi="Arial" w:cs="Arial"/>
          <w:spacing w:val="-6"/>
          <w:sz w:val="24"/>
          <w:szCs w:val="24"/>
        </w:rPr>
        <w:t xml:space="preserve"> </w:t>
      </w:r>
      <w:r w:rsidRPr="00781CA4">
        <w:rPr>
          <w:rFonts w:ascii="Arial" w:hAnsi="Arial" w:cs="Arial"/>
          <w:sz w:val="24"/>
          <w:szCs w:val="24"/>
        </w:rPr>
        <w:t>of</w:t>
      </w:r>
      <w:r w:rsidRPr="00781CA4">
        <w:rPr>
          <w:rFonts w:ascii="Arial" w:hAnsi="Arial" w:cs="Arial"/>
          <w:spacing w:val="-5"/>
          <w:sz w:val="24"/>
          <w:szCs w:val="24"/>
        </w:rPr>
        <w:t xml:space="preserve"> </w:t>
      </w:r>
      <w:r w:rsidRPr="00781CA4">
        <w:rPr>
          <w:rFonts w:ascii="Arial" w:hAnsi="Arial" w:cs="Arial"/>
          <w:sz w:val="24"/>
          <w:szCs w:val="24"/>
        </w:rPr>
        <w:t>climate</w:t>
      </w:r>
      <w:r w:rsidRPr="00781CA4">
        <w:rPr>
          <w:rFonts w:ascii="Arial" w:hAnsi="Arial" w:cs="Arial"/>
          <w:spacing w:val="-6"/>
          <w:sz w:val="24"/>
          <w:szCs w:val="24"/>
        </w:rPr>
        <w:t xml:space="preserve"> </w:t>
      </w:r>
      <w:r w:rsidRPr="00781CA4">
        <w:rPr>
          <w:rFonts w:ascii="Arial" w:hAnsi="Arial" w:cs="Arial"/>
          <w:sz w:val="24"/>
          <w:szCs w:val="24"/>
        </w:rPr>
        <w:t>change</w:t>
      </w:r>
      <w:r w:rsidRPr="00781CA4">
        <w:rPr>
          <w:rFonts w:ascii="Arial" w:hAnsi="Arial" w:cs="Arial"/>
          <w:spacing w:val="-5"/>
          <w:sz w:val="24"/>
          <w:szCs w:val="24"/>
        </w:rPr>
        <w:t xml:space="preserve"> </w:t>
      </w:r>
      <w:r w:rsidRPr="00781CA4">
        <w:rPr>
          <w:rFonts w:ascii="Arial" w:hAnsi="Arial" w:cs="Arial"/>
          <w:sz w:val="24"/>
          <w:szCs w:val="24"/>
        </w:rPr>
        <w:t>and</w:t>
      </w:r>
      <w:r w:rsidRPr="00781CA4">
        <w:rPr>
          <w:rFonts w:ascii="Arial" w:hAnsi="Arial" w:cs="Arial"/>
          <w:spacing w:val="-7"/>
          <w:sz w:val="24"/>
          <w:szCs w:val="24"/>
        </w:rPr>
        <w:t xml:space="preserve"> </w:t>
      </w:r>
      <w:r w:rsidRPr="00781CA4">
        <w:rPr>
          <w:rFonts w:ascii="Arial" w:hAnsi="Arial" w:cs="Arial"/>
          <w:sz w:val="24"/>
          <w:szCs w:val="24"/>
        </w:rPr>
        <w:t xml:space="preserve">environmental is evident in adverse weather conditions in food insecurity, climate, gender </w:t>
      </w:r>
      <w:r w:rsidRPr="00781CA4">
        <w:rPr>
          <w:rFonts w:ascii="Arial" w:hAnsi="Arial" w:cs="Arial"/>
          <w:spacing w:val="-2"/>
          <w:sz w:val="24"/>
          <w:szCs w:val="24"/>
        </w:rPr>
        <w:t>inequality</w:t>
      </w:r>
    </w:p>
    <w:p w14:paraId="41C8F396" w14:textId="5830A6EE" w:rsidR="00F827FD" w:rsidRPr="00781CA4" w:rsidRDefault="4D2F28C4" w:rsidP="00781CA4">
      <w:pPr>
        <w:pStyle w:val="ListParagraph"/>
        <w:numPr>
          <w:ilvl w:val="1"/>
          <w:numId w:val="24"/>
        </w:numPr>
        <w:spacing w:line="276" w:lineRule="auto"/>
        <w:jc w:val="both"/>
        <w:rPr>
          <w:rFonts w:ascii="Arial" w:hAnsi="Arial" w:cs="Arial"/>
          <w:sz w:val="24"/>
          <w:szCs w:val="24"/>
        </w:rPr>
      </w:pPr>
      <w:r w:rsidRPr="00781CA4">
        <w:rPr>
          <w:rFonts w:ascii="Arial" w:hAnsi="Arial" w:cs="Arial"/>
          <w:sz w:val="24"/>
          <w:szCs w:val="24"/>
        </w:rPr>
        <w:t>Economic justice</w:t>
      </w:r>
      <w:r w:rsidR="581C5FE0" w:rsidRPr="00781CA4">
        <w:rPr>
          <w:rFonts w:ascii="Arial" w:hAnsi="Arial" w:cs="Arial"/>
          <w:sz w:val="24"/>
          <w:szCs w:val="24"/>
        </w:rPr>
        <w:t xml:space="preserve"> (tax, debt, austerity)</w:t>
      </w:r>
      <w:r w:rsidRPr="00781CA4">
        <w:rPr>
          <w:rFonts w:ascii="Arial" w:hAnsi="Arial" w:cs="Arial"/>
          <w:sz w:val="24"/>
          <w:szCs w:val="24"/>
        </w:rPr>
        <w:t xml:space="preserve"> </w:t>
      </w:r>
      <w:r w:rsidR="00EC133E">
        <w:rPr>
          <w:rFonts w:ascii="Arial" w:hAnsi="Arial" w:cs="Arial"/>
          <w:sz w:val="24"/>
          <w:szCs w:val="24"/>
        </w:rPr>
        <w:t>focused on</w:t>
      </w:r>
      <w:r w:rsidRPr="00781CA4">
        <w:rPr>
          <w:rFonts w:ascii="Arial" w:hAnsi="Arial" w:cs="Arial"/>
          <w:sz w:val="24"/>
          <w:szCs w:val="24"/>
        </w:rPr>
        <w:t xml:space="preserve"> gender responsive public services</w:t>
      </w:r>
    </w:p>
    <w:p w14:paraId="2E3370CF" w14:textId="7132D803" w:rsidR="4D2F28C4" w:rsidRPr="00781CA4" w:rsidRDefault="4D2F28C4" w:rsidP="00781CA4">
      <w:pPr>
        <w:pStyle w:val="ListParagraph"/>
        <w:numPr>
          <w:ilvl w:val="1"/>
          <w:numId w:val="24"/>
        </w:numPr>
        <w:spacing w:line="276" w:lineRule="auto"/>
        <w:jc w:val="both"/>
        <w:rPr>
          <w:rFonts w:ascii="Arial" w:hAnsi="Arial" w:cs="Arial"/>
          <w:sz w:val="24"/>
          <w:szCs w:val="24"/>
        </w:rPr>
      </w:pPr>
      <w:r w:rsidRPr="00781CA4">
        <w:rPr>
          <w:rFonts w:ascii="Arial" w:hAnsi="Arial" w:cs="Arial"/>
          <w:sz w:val="24"/>
          <w:szCs w:val="24"/>
        </w:rPr>
        <w:t>Democratic governance and civic space</w:t>
      </w:r>
    </w:p>
    <w:p w14:paraId="384B05FA" w14:textId="57D552C5" w:rsidR="005C68A0" w:rsidRPr="00781CA4" w:rsidRDefault="005C68A0" w:rsidP="00781CA4">
      <w:pPr>
        <w:pStyle w:val="ListParagraph"/>
        <w:numPr>
          <w:ilvl w:val="1"/>
          <w:numId w:val="24"/>
        </w:numPr>
        <w:spacing w:line="276" w:lineRule="auto"/>
        <w:jc w:val="both"/>
        <w:rPr>
          <w:rFonts w:ascii="Arial" w:hAnsi="Arial" w:cs="Arial"/>
          <w:sz w:val="24"/>
          <w:szCs w:val="24"/>
        </w:rPr>
      </w:pPr>
      <w:r w:rsidRPr="00781CA4">
        <w:rPr>
          <w:rFonts w:ascii="Arial" w:hAnsi="Arial" w:cs="Arial"/>
          <w:sz w:val="24"/>
          <w:szCs w:val="24"/>
        </w:rPr>
        <w:t>Humanitarian policy</w:t>
      </w:r>
    </w:p>
    <w:p w14:paraId="2704ADF4" w14:textId="7EB56B50" w:rsidR="54DC6F70" w:rsidRPr="00781CA4" w:rsidRDefault="54DC6F70" w:rsidP="00781CA4">
      <w:pPr>
        <w:pStyle w:val="ListParagraph"/>
        <w:numPr>
          <w:ilvl w:val="0"/>
          <w:numId w:val="24"/>
        </w:numPr>
        <w:tabs>
          <w:tab w:val="left" w:pos="744"/>
        </w:tabs>
        <w:spacing w:line="276" w:lineRule="auto"/>
        <w:ind w:right="8"/>
        <w:jc w:val="both"/>
        <w:rPr>
          <w:rFonts w:ascii="Arial" w:hAnsi="Arial" w:cs="Arial"/>
          <w:sz w:val="24"/>
          <w:szCs w:val="24"/>
        </w:rPr>
      </w:pPr>
      <w:r w:rsidRPr="00781CA4">
        <w:rPr>
          <w:rFonts w:ascii="Arial" w:hAnsi="Arial" w:cs="Arial"/>
          <w:sz w:val="24"/>
          <w:szCs w:val="24"/>
        </w:rPr>
        <w:t xml:space="preserve">Review ECOWAS policy frameworks and relevant instruments that guide partners engagement with the commission and recommend strategies for collaboration. The consultant </w:t>
      </w:r>
      <w:r w:rsidR="716FFDC1" w:rsidRPr="00781CA4">
        <w:rPr>
          <w:rFonts w:ascii="Arial" w:hAnsi="Arial" w:cs="Arial"/>
          <w:sz w:val="24"/>
          <w:szCs w:val="24"/>
        </w:rPr>
        <w:t xml:space="preserve">or consultancy </w:t>
      </w:r>
      <w:r w:rsidRPr="00781CA4">
        <w:rPr>
          <w:rFonts w:ascii="Arial" w:hAnsi="Arial" w:cs="Arial"/>
          <w:sz w:val="24"/>
          <w:szCs w:val="24"/>
        </w:rPr>
        <w:t>will focus on ECOWAS policies, protocols, strategies, and frameworks relevant to ActionAid’s core programmatic areas.</w:t>
      </w:r>
    </w:p>
    <w:p w14:paraId="72BCD099" w14:textId="4AA7562D" w:rsidR="54DC6F70" w:rsidRPr="00781CA4" w:rsidRDefault="54DC6F70" w:rsidP="00781CA4">
      <w:pPr>
        <w:pStyle w:val="ListParagraph"/>
        <w:numPr>
          <w:ilvl w:val="0"/>
          <w:numId w:val="24"/>
        </w:numPr>
        <w:tabs>
          <w:tab w:val="left" w:pos="744"/>
        </w:tabs>
        <w:spacing w:before="8" w:line="278" w:lineRule="auto"/>
        <w:ind w:right="21"/>
        <w:jc w:val="both"/>
        <w:rPr>
          <w:rFonts w:ascii="Arial" w:hAnsi="Arial" w:cs="Arial"/>
          <w:sz w:val="24"/>
          <w:szCs w:val="24"/>
        </w:rPr>
      </w:pPr>
      <w:r w:rsidRPr="00781CA4">
        <w:rPr>
          <w:rFonts w:ascii="Arial" w:hAnsi="Arial" w:cs="Arial"/>
          <w:sz w:val="24"/>
          <w:szCs w:val="24"/>
        </w:rPr>
        <w:t xml:space="preserve">Identify regional citizens </w:t>
      </w:r>
      <w:proofErr w:type="spellStart"/>
      <w:r w:rsidRPr="00781CA4">
        <w:rPr>
          <w:rFonts w:ascii="Arial" w:hAnsi="Arial" w:cs="Arial"/>
          <w:sz w:val="24"/>
          <w:szCs w:val="24"/>
        </w:rPr>
        <w:t>organi</w:t>
      </w:r>
      <w:r w:rsidR="003D4FC6">
        <w:rPr>
          <w:rFonts w:ascii="Arial" w:hAnsi="Arial" w:cs="Arial"/>
          <w:sz w:val="24"/>
          <w:szCs w:val="24"/>
        </w:rPr>
        <w:t>s</w:t>
      </w:r>
      <w:r w:rsidRPr="00781CA4">
        <w:rPr>
          <w:rFonts w:ascii="Arial" w:hAnsi="Arial" w:cs="Arial"/>
          <w:sz w:val="24"/>
          <w:szCs w:val="24"/>
        </w:rPr>
        <w:t>ed</w:t>
      </w:r>
      <w:proofErr w:type="spellEnd"/>
      <w:r w:rsidRPr="00781CA4">
        <w:rPr>
          <w:rFonts w:ascii="Arial" w:hAnsi="Arial" w:cs="Arial"/>
          <w:sz w:val="24"/>
          <w:szCs w:val="24"/>
        </w:rPr>
        <w:t xml:space="preserve"> platforms (movements, networks and coalitions) that are relevant to ActionAid’s current strategic focus and recommend mode of entry at regional and regional level.</w:t>
      </w:r>
    </w:p>
    <w:p w14:paraId="6B247628" w14:textId="67D022F3" w:rsidR="54DC6F70" w:rsidRPr="00781CA4" w:rsidRDefault="54DC6F70" w:rsidP="00781CA4">
      <w:pPr>
        <w:pStyle w:val="ListParagraph"/>
        <w:numPr>
          <w:ilvl w:val="0"/>
          <w:numId w:val="24"/>
        </w:numPr>
        <w:tabs>
          <w:tab w:val="left" w:pos="744"/>
        </w:tabs>
        <w:spacing w:before="1" w:line="278" w:lineRule="auto"/>
        <w:ind w:right="17"/>
        <w:jc w:val="both"/>
        <w:rPr>
          <w:rFonts w:ascii="Arial" w:hAnsi="Arial" w:cs="Arial"/>
          <w:sz w:val="24"/>
          <w:szCs w:val="24"/>
        </w:rPr>
      </w:pPr>
      <w:r w:rsidRPr="00781CA4">
        <w:rPr>
          <w:rFonts w:ascii="Arial" w:hAnsi="Arial" w:cs="Arial"/>
          <w:sz w:val="24"/>
          <w:szCs w:val="24"/>
        </w:rPr>
        <w:t>Synthesi</w:t>
      </w:r>
      <w:r w:rsidR="003D4FC6">
        <w:rPr>
          <w:rFonts w:ascii="Arial" w:hAnsi="Arial" w:cs="Arial"/>
          <w:sz w:val="24"/>
          <w:szCs w:val="24"/>
        </w:rPr>
        <w:t>z</w:t>
      </w:r>
      <w:r w:rsidR="14B6B415" w:rsidRPr="00781CA4">
        <w:rPr>
          <w:rFonts w:ascii="Arial" w:hAnsi="Arial" w:cs="Arial"/>
          <w:sz w:val="24"/>
          <w:szCs w:val="24"/>
        </w:rPr>
        <w:t>e</w:t>
      </w:r>
      <w:r w:rsidRPr="00781CA4">
        <w:rPr>
          <w:rFonts w:ascii="Arial" w:hAnsi="Arial" w:cs="Arial"/>
          <w:sz w:val="24"/>
          <w:szCs w:val="24"/>
        </w:rPr>
        <w:t xml:space="preserve"> existing literature on our identified thematic area </w:t>
      </w:r>
      <w:r w:rsidR="00277B58" w:rsidRPr="00781CA4">
        <w:rPr>
          <w:rFonts w:ascii="Arial" w:hAnsi="Arial" w:cs="Arial"/>
          <w:sz w:val="24"/>
          <w:szCs w:val="24"/>
        </w:rPr>
        <w:t xml:space="preserve">above </w:t>
      </w:r>
      <w:r w:rsidRPr="00781CA4">
        <w:rPr>
          <w:rFonts w:ascii="Arial" w:hAnsi="Arial" w:cs="Arial"/>
          <w:sz w:val="24"/>
          <w:szCs w:val="24"/>
        </w:rPr>
        <w:t>through a desk review and put together in a concise report</w:t>
      </w:r>
    </w:p>
    <w:p w14:paraId="50034F6F" w14:textId="738196BB" w:rsidR="5EB812C0" w:rsidRPr="00781CA4" w:rsidRDefault="5EB812C0" w:rsidP="00781CA4">
      <w:pPr>
        <w:pStyle w:val="ListParagraph"/>
        <w:tabs>
          <w:tab w:val="left" w:pos="744"/>
        </w:tabs>
        <w:spacing w:before="1" w:line="278" w:lineRule="auto"/>
        <w:ind w:left="384" w:right="17" w:firstLine="0"/>
        <w:jc w:val="both"/>
        <w:rPr>
          <w:rFonts w:ascii="Arial" w:hAnsi="Arial" w:cs="Arial"/>
          <w:sz w:val="24"/>
          <w:szCs w:val="24"/>
        </w:rPr>
      </w:pPr>
    </w:p>
    <w:p w14:paraId="035B3079" w14:textId="77777777" w:rsidR="5E82ABFF" w:rsidRPr="00781CA4" w:rsidRDefault="5E82ABFF" w:rsidP="00781CA4">
      <w:pPr>
        <w:pStyle w:val="Heading1"/>
        <w:spacing w:before="155"/>
        <w:jc w:val="both"/>
        <w:rPr>
          <w:rFonts w:ascii="Arial" w:hAnsi="Arial" w:cs="Arial"/>
          <w:u w:val="none"/>
        </w:rPr>
      </w:pPr>
      <w:r w:rsidRPr="00781CA4">
        <w:rPr>
          <w:rFonts w:ascii="Arial" w:hAnsi="Arial" w:cs="Arial"/>
        </w:rPr>
        <w:t>KEY DELIVERABLES</w:t>
      </w:r>
    </w:p>
    <w:p w14:paraId="35FDB5DE" w14:textId="77777777" w:rsidR="5E82ABFF" w:rsidRPr="00781CA4" w:rsidRDefault="5E82ABFF" w:rsidP="00781CA4">
      <w:pPr>
        <w:pStyle w:val="BodyText"/>
        <w:spacing w:before="207"/>
        <w:jc w:val="both"/>
        <w:rPr>
          <w:rFonts w:ascii="Arial" w:hAnsi="Arial" w:cs="Arial"/>
        </w:rPr>
      </w:pPr>
      <w:r w:rsidRPr="00781CA4">
        <w:rPr>
          <w:rFonts w:ascii="Arial" w:hAnsi="Arial" w:cs="Arial"/>
        </w:rPr>
        <w:t>The key deliverables for this research will include:</w:t>
      </w:r>
    </w:p>
    <w:p w14:paraId="1BF44AB1" w14:textId="00A53627" w:rsidR="00277B58" w:rsidRPr="00781CA4" w:rsidRDefault="00277B58" w:rsidP="00781CA4">
      <w:pPr>
        <w:pStyle w:val="ListParagraph"/>
        <w:numPr>
          <w:ilvl w:val="0"/>
          <w:numId w:val="23"/>
        </w:numPr>
        <w:tabs>
          <w:tab w:val="left" w:pos="874"/>
        </w:tabs>
        <w:spacing w:before="1" w:line="278" w:lineRule="auto"/>
        <w:ind w:right="16"/>
        <w:jc w:val="both"/>
        <w:rPr>
          <w:rFonts w:ascii="Arial" w:hAnsi="Arial" w:cs="Arial"/>
          <w:sz w:val="24"/>
          <w:szCs w:val="24"/>
        </w:rPr>
      </w:pPr>
      <w:r w:rsidRPr="00781CA4">
        <w:rPr>
          <w:rFonts w:ascii="Arial" w:hAnsi="Arial" w:cs="Arial"/>
          <w:sz w:val="24"/>
          <w:szCs w:val="24"/>
        </w:rPr>
        <w:t xml:space="preserve">An inception </w:t>
      </w:r>
      <w:proofErr w:type="gramStart"/>
      <w:r w:rsidRPr="00781CA4">
        <w:rPr>
          <w:rFonts w:ascii="Arial" w:hAnsi="Arial" w:cs="Arial"/>
          <w:sz w:val="24"/>
          <w:szCs w:val="24"/>
        </w:rPr>
        <w:t>report that</w:t>
      </w:r>
      <w:proofErr w:type="gramEnd"/>
      <w:r w:rsidRPr="00781CA4">
        <w:rPr>
          <w:rFonts w:ascii="Arial" w:hAnsi="Arial" w:cs="Arial"/>
          <w:sz w:val="24"/>
          <w:szCs w:val="24"/>
        </w:rPr>
        <w:t xml:space="preserve"> outlines the consultant's understanding of </w:t>
      </w:r>
      <w:r w:rsidR="003D4FC6" w:rsidRPr="00781CA4">
        <w:rPr>
          <w:rFonts w:ascii="Arial" w:hAnsi="Arial" w:cs="Arial"/>
          <w:sz w:val="24"/>
          <w:szCs w:val="24"/>
        </w:rPr>
        <w:t>this</w:t>
      </w:r>
      <w:r w:rsidRPr="00781CA4">
        <w:rPr>
          <w:rFonts w:ascii="Arial" w:hAnsi="Arial" w:cs="Arial"/>
          <w:sz w:val="24"/>
          <w:szCs w:val="24"/>
        </w:rPr>
        <w:t xml:space="preserve"> research engagement, a detailed work plan, and the tools developed for the engagement.</w:t>
      </w:r>
    </w:p>
    <w:p w14:paraId="7FE80AA3" w14:textId="601B8CC5" w:rsidR="5E82ABFF" w:rsidRPr="00781CA4" w:rsidRDefault="5E82ABFF" w:rsidP="00781CA4">
      <w:pPr>
        <w:pStyle w:val="ListParagraph"/>
        <w:numPr>
          <w:ilvl w:val="0"/>
          <w:numId w:val="23"/>
        </w:numPr>
        <w:tabs>
          <w:tab w:val="left" w:pos="874"/>
        </w:tabs>
        <w:spacing w:before="1" w:line="278" w:lineRule="auto"/>
        <w:ind w:right="16"/>
        <w:jc w:val="both"/>
        <w:rPr>
          <w:rFonts w:ascii="Arial" w:hAnsi="Arial" w:cs="Arial"/>
          <w:sz w:val="24"/>
          <w:szCs w:val="24"/>
        </w:rPr>
      </w:pPr>
      <w:r w:rsidRPr="00781CA4">
        <w:rPr>
          <w:rFonts w:ascii="Arial" w:hAnsi="Arial" w:cs="Arial"/>
          <w:sz w:val="24"/>
          <w:szCs w:val="24"/>
        </w:rPr>
        <w:t xml:space="preserve">A comprehensive report detailing the findings of the survey, including a comprehensive list of Actors and Networks with their contacts engaging with ECOWAS in line with ActionAid’s key priority areas (Agroecology, Climate Justice, Economic Justice – including tax, debt and austerity, Gender </w:t>
      </w:r>
      <w:r w:rsidRPr="00781CA4">
        <w:rPr>
          <w:rFonts w:ascii="Arial" w:hAnsi="Arial" w:cs="Arial"/>
          <w:sz w:val="24"/>
          <w:szCs w:val="24"/>
        </w:rPr>
        <w:lastRenderedPageBreak/>
        <w:t>Responsive Public Services, Women’s Rights and Feminist Alternatives) in the region.</w:t>
      </w:r>
    </w:p>
    <w:p w14:paraId="39BF0D0B" w14:textId="5B1CD6D0" w:rsidR="5E82ABFF" w:rsidRPr="00781CA4" w:rsidRDefault="5E82ABFF" w:rsidP="00781CA4">
      <w:pPr>
        <w:pStyle w:val="ListParagraph"/>
        <w:numPr>
          <w:ilvl w:val="0"/>
          <w:numId w:val="23"/>
        </w:numPr>
        <w:tabs>
          <w:tab w:val="left" w:pos="874"/>
        </w:tabs>
        <w:spacing w:before="0" w:line="278" w:lineRule="auto"/>
        <w:ind w:right="24"/>
        <w:jc w:val="both"/>
        <w:rPr>
          <w:rFonts w:ascii="Arial" w:hAnsi="Arial" w:cs="Arial"/>
          <w:sz w:val="24"/>
          <w:szCs w:val="24"/>
        </w:rPr>
      </w:pPr>
      <w:r w:rsidRPr="00781CA4">
        <w:rPr>
          <w:rFonts w:ascii="Arial" w:hAnsi="Arial" w:cs="Arial"/>
          <w:sz w:val="24"/>
          <w:szCs w:val="24"/>
        </w:rPr>
        <w:t xml:space="preserve">Inventory of </w:t>
      </w:r>
      <w:proofErr w:type="spellStart"/>
      <w:r w:rsidRPr="00781CA4">
        <w:rPr>
          <w:rFonts w:ascii="Arial" w:hAnsi="Arial" w:cs="Arial"/>
          <w:sz w:val="24"/>
          <w:szCs w:val="24"/>
        </w:rPr>
        <w:t>program</w:t>
      </w:r>
      <w:r w:rsidR="003D4FC6">
        <w:rPr>
          <w:rFonts w:ascii="Arial" w:hAnsi="Arial" w:cs="Arial"/>
          <w:sz w:val="24"/>
          <w:szCs w:val="24"/>
        </w:rPr>
        <w:t>me</w:t>
      </w:r>
      <w:r w:rsidRPr="00781CA4">
        <w:rPr>
          <w:rFonts w:ascii="Arial" w:hAnsi="Arial" w:cs="Arial"/>
          <w:sz w:val="24"/>
          <w:szCs w:val="24"/>
        </w:rPr>
        <w:t>s</w:t>
      </w:r>
      <w:proofErr w:type="spellEnd"/>
      <w:r w:rsidRPr="00781CA4">
        <w:rPr>
          <w:rFonts w:ascii="Arial" w:hAnsi="Arial" w:cs="Arial"/>
          <w:sz w:val="24"/>
          <w:szCs w:val="24"/>
        </w:rPr>
        <w:t xml:space="preserve"> ECOWAS is implementing across the region that align with Action Aid’s priority areas.</w:t>
      </w:r>
    </w:p>
    <w:p w14:paraId="0EBE30C1" w14:textId="77777777" w:rsidR="5E82ABFF" w:rsidRPr="00781CA4" w:rsidRDefault="5E82ABFF" w:rsidP="00781CA4">
      <w:pPr>
        <w:pStyle w:val="ListParagraph"/>
        <w:numPr>
          <w:ilvl w:val="0"/>
          <w:numId w:val="23"/>
        </w:numPr>
        <w:tabs>
          <w:tab w:val="left" w:pos="874"/>
        </w:tabs>
        <w:spacing w:before="0" w:line="278" w:lineRule="auto"/>
        <w:ind w:right="27"/>
        <w:jc w:val="both"/>
        <w:rPr>
          <w:rFonts w:ascii="Arial" w:hAnsi="Arial" w:cs="Arial"/>
          <w:sz w:val="24"/>
          <w:szCs w:val="24"/>
        </w:rPr>
      </w:pPr>
      <w:r w:rsidRPr="00781CA4">
        <w:rPr>
          <w:rFonts w:ascii="Arial" w:hAnsi="Arial" w:cs="Arial"/>
          <w:sz w:val="24"/>
          <w:szCs w:val="24"/>
        </w:rPr>
        <w:t xml:space="preserve">ECOWAS policy frameworks and relevant instruments that </w:t>
      </w:r>
      <w:proofErr w:type="gramStart"/>
      <w:r w:rsidRPr="00781CA4">
        <w:rPr>
          <w:rFonts w:ascii="Arial" w:hAnsi="Arial" w:cs="Arial"/>
          <w:sz w:val="24"/>
          <w:szCs w:val="24"/>
        </w:rPr>
        <w:t>guides</w:t>
      </w:r>
      <w:proofErr w:type="gramEnd"/>
      <w:r w:rsidRPr="00781CA4">
        <w:rPr>
          <w:rFonts w:ascii="Arial" w:hAnsi="Arial" w:cs="Arial"/>
          <w:sz w:val="24"/>
          <w:szCs w:val="24"/>
        </w:rPr>
        <w:t xml:space="preserve"> </w:t>
      </w:r>
      <w:proofErr w:type="gramStart"/>
      <w:r w:rsidRPr="00781CA4">
        <w:rPr>
          <w:rFonts w:ascii="Arial" w:hAnsi="Arial" w:cs="Arial"/>
          <w:sz w:val="24"/>
          <w:szCs w:val="24"/>
        </w:rPr>
        <w:t>partners</w:t>
      </w:r>
      <w:proofErr w:type="gramEnd"/>
      <w:r w:rsidRPr="00781CA4">
        <w:rPr>
          <w:rFonts w:ascii="Arial" w:hAnsi="Arial" w:cs="Arial"/>
          <w:sz w:val="24"/>
          <w:szCs w:val="24"/>
        </w:rPr>
        <w:t xml:space="preserve"> engagement</w:t>
      </w:r>
    </w:p>
    <w:p w14:paraId="1924D9E9" w14:textId="77777777" w:rsidR="5E82ABFF" w:rsidRPr="00781CA4" w:rsidRDefault="5E82ABFF" w:rsidP="00781CA4">
      <w:pPr>
        <w:pStyle w:val="ListParagraph"/>
        <w:numPr>
          <w:ilvl w:val="0"/>
          <w:numId w:val="23"/>
        </w:numPr>
        <w:tabs>
          <w:tab w:val="left" w:pos="873"/>
        </w:tabs>
        <w:spacing w:before="0"/>
        <w:ind w:left="873" w:hanging="850"/>
        <w:jc w:val="both"/>
        <w:rPr>
          <w:rFonts w:ascii="Arial" w:hAnsi="Arial" w:cs="Arial"/>
          <w:sz w:val="24"/>
          <w:szCs w:val="24"/>
        </w:rPr>
      </w:pPr>
      <w:r w:rsidRPr="00781CA4">
        <w:rPr>
          <w:rFonts w:ascii="Arial" w:hAnsi="Arial" w:cs="Arial"/>
          <w:sz w:val="24"/>
          <w:szCs w:val="24"/>
        </w:rPr>
        <w:t>A concise report of existing literature on our identified thematic areas.</w:t>
      </w:r>
    </w:p>
    <w:p w14:paraId="088C705E" w14:textId="65898AFF" w:rsidR="5E82ABFF" w:rsidRPr="00781CA4" w:rsidRDefault="5E82ABFF" w:rsidP="00781CA4">
      <w:pPr>
        <w:pStyle w:val="ListParagraph"/>
        <w:numPr>
          <w:ilvl w:val="0"/>
          <w:numId w:val="23"/>
        </w:numPr>
        <w:tabs>
          <w:tab w:val="left" w:pos="874"/>
        </w:tabs>
        <w:spacing w:before="44" w:line="278" w:lineRule="auto"/>
        <w:ind w:right="18"/>
        <w:jc w:val="both"/>
        <w:rPr>
          <w:rFonts w:ascii="Arial" w:hAnsi="Arial" w:cs="Arial"/>
          <w:sz w:val="24"/>
          <w:szCs w:val="24"/>
        </w:rPr>
      </w:pPr>
      <w:r w:rsidRPr="00781CA4">
        <w:rPr>
          <w:rFonts w:ascii="Arial" w:hAnsi="Arial" w:cs="Arial"/>
          <w:sz w:val="24"/>
          <w:szCs w:val="24"/>
        </w:rPr>
        <w:t>Key recommendations for ActionAid's engagement with ECOWAS and other identified networks.</w:t>
      </w:r>
    </w:p>
    <w:p w14:paraId="700D13D1" w14:textId="77777777" w:rsidR="5E82ABFF" w:rsidRPr="00781CA4" w:rsidRDefault="5E82ABFF" w:rsidP="00781CA4">
      <w:pPr>
        <w:pStyle w:val="ListParagraph"/>
        <w:numPr>
          <w:ilvl w:val="0"/>
          <w:numId w:val="23"/>
        </w:numPr>
        <w:tabs>
          <w:tab w:val="left" w:pos="873"/>
        </w:tabs>
        <w:spacing w:before="1"/>
        <w:ind w:left="873" w:hanging="850"/>
        <w:jc w:val="both"/>
        <w:rPr>
          <w:rFonts w:ascii="Arial" w:hAnsi="Arial" w:cs="Arial"/>
          <w:sz w:val="24"/>
          <w:szCs w:val="24"/>
        </w:rPr>
      </w:pPr>
      <w:r w:rsidRPr="00781CA4">
        <w:rPr>
          <w:rFonts w:ascii="Arial" w:hAnsi="Arial" w:cs="Arial"/>
          <w:sz w:val="24"/>
          <w:szCs w:val="24"/>
        </w:rPr>
        <w:t>A summary PowerPoint presentation on the research highlighting key findings.</w:t>
      </w:r>
    </w:p>
    <w:p w14:paraId="1C4CD320" w14:textId="0B5751C9" w:rsidR="5E82ABFF" w:rsidRPr="00781CA4" w:rsidRDefault="5E82ABFF" w:rsidP="00781CA4">
      <w:pPr>
        <w:pStyle w:val="ListParagraph"/>
        <w:numPr>
          <w:ilvl w:val="0"/>
          <w:numId w:val="23"/>
        </w:numPr>
        <w:tabs>
          <w:tab w:val="left" w:pos="874"/>
        </w:tabs>
        <w:spacing w:before="42" w:line="278" w:lineRule="auto"/>
        <w:ind w:right="27"/>
        <w:jc w:val="both"/>
        <w:rPr>
          <w:rFonts w:ascii="Arial" w:hAnsi="Arial" w:cs="Arial"/>
          <w:sz w:val="24"/>
          <w:szCs w:val="24"/>
        </w:rPr>
      </w:pPr>
      <w:r w:rsidRPr="00781CA4">
        <w:rPr>
          <w:rFonts w:ascii="Arial" w:hAnsi="Arial" w:cs="Arial"/>
          <w:sz w:val="24"/>
          <w:szCs w:val="24"/>
        </w:rPr>
        <w:t xml:space="preserve">List of Identified regional citizens </w:t>
      </w:r>
      <w:proofErr w:type="spellStart"/>
      <w:r w:rsidRPr="00781CA4">
        <w:rPr>
          <w:rFonts w:ascii="Arial" w:hAnsi="Arial" w:cs="Arial"/>
          <w:sz w:val="24"/>
          <w:szCs w:val="24"/>
        </w:rPr>
        <w:t>organi</w:t>
      </w:r>
      <w:r w:rsidR="003D4FC6">
        <w:rPr>
          <w:rFonts w:ascii="Arial" w:hAnsi="Arial" w:cs="Arial"/>
          <w:sz w:val="24"/>
          <w:szCs w:val="24"/>
        </w:rPr>
        <w:t>s</w:t>
      </w:r>
      <w:r w:rsidRPr="00781CA4">
        <w:rPr>
          <w:rFonts w:ascii="Arial" w:hAnsi="Arial" w:cs="Arial"/>
          <w:sz w:val="24"/>
          <w:szCs w:val="24"/>
        </w:rPr>
        <w:t>ed</w:t>
      </w:r>
      <w:proofErr w:type="spellEnd"/>
      <w:r w:rsidRPr="00781CA4">
        <w:rPr>
          <w:rFonts w:ascii="Arial" w:hAnsi="Arial" w:cs="Arial"/>
          <w:sz w:val="24"/>
          <w:szCs w:val="24"/>
        </w:rPr>
        <w:t xml:space="preserve"> platforms (movements, networks and coalitions), their contacts and how to engage with them at various level.</w:t>
      </w:r>
    </w:p>
    <w:p w14:paraId="0AD07D49" w14:textId="77777777" w:rsidR="5EB812C0" w:rsidRPr="00781CA4" w:rsidRDefault="5EB812C0" w:rsidP="00781CA4">
      <w:pPr>
        <w:pStyle w:val="BodyText"/>
        <w:spacing w:before="208"/>
        <w:ind w:left="0"/>
        <w:jc w:val="both"/>
        <w:rPr>
          <w:rFonts w:ascii="Arial" w:hAnsi="Arial" w:cs="Arial"/>
        </w:rPr>
      </w:pPr>
    </w:p>
    <w:p w14:paraId="7C471A70" w14:textId="77777777" w:rsidR="5E82ABFF" w:rsidRPr="00781CA4" w:rsidRDefault="5E82ABFF" w:rsidP="00781CA4">
      <w:pPr>
        <w:pStyle w:val="Heading1"/>
        <w:jc w:val="both"/>
        <w:rPr>
          <w:rFonts w:ascii="Arial" w:hAnsi="Arial" w:cs="Arial"/>
          <w:u w:val="none"/>
        </w:rPr>
      </w:pPr>
      <w:r w:rsidRPr="00781CA4">
        <w:rPr>
          <w:rFonts w:ascii="Arial" w:hAnsi="Arial" w:cs="Arial"/>
        </w:rPr>
        <w:t>METHODOLOGY</w:t>
      </w:r>
    </w:p>
    <w:p w14:paraId="4939EA41" w14:textId="38ACBA99" w:rsidR="5E82ABFF" w:rsidRPr="00781CA4" w:rsidRDefault="5E82ABFF" w:rsidP="00781CA4">
      <w:pPr>
        <w:pStyle w:val="BodyText"/>
        <w:spacing w:before="82" w:line="278" w:lineRule="auto"/>
        <w:ind w:right="18"/>
        <w:jc w:val="both"/>
        <w:rPr>
          <w:rFonts w:ascii="Arial" w:hAnsi="Arial" w:cs="Arial"/>
        </w:rPr>
      </w:pPr>
      <w:r w:rsidRPr="00781CA4">
        <w:rPr>
          <w:rFonts w:ascii="Arial" w:hAnsi="Arial" w:cs="Arial"/>
        </w:rPr>
        <w:t xml:space="preserve">The research will involve a mixed-methods approach including for example: desk review of secondary data (e.g., relevant </w:t>
      </w:r>
      <w:proofErr w:type="spellStart"/>
      <w:r w:rsidRPr="00781CA4">
        <w:rPr>
          <w:rFonts w:ascii="Arial" w:hAnsi="Arial" w:cs="Arial"/>
        </w:rPr>
        <w:t>organisations</w:t>
      </w:r>
      <w:proofErr w:type="spellEnd"/>
      <w:r w:rsidRPr="00781CA4">
        <w:rPr>
          <w:rFonts w:ascii="Arial" w:hAnsi="Arial" w:cs="Arial"/>
        </w:rPr>
        <w:t xml:space="preserve"> documentation), as well as additional primary data collected through Key Informant Interviews, Focus Group Discussions and/or Surveys with visits to the ECOWAS commission</w:t>
      </w:r>
      <w:r w:rsidR="00277B58" w:rsidRPr="00781CA4">
        <w:rPr>
          <w:rFonts w:ascii="Arial" w:hAnsi="Arial" w:cs="Arial"/>
        </w:rPr>
        <w:t xml:space="preserve"> (with an option of having a focal person based in Nigeria that can support the consultant with that visit, if the Consultant is not based in Nigeria)</w:t>
      </w:r>
      <w:r w:rsidRPr="00781CA4">
        <w:rPr>
          <w:rFonts w:ascii="Arial" w:hAnsi="Arial" w:cs="Arial"/>
        </w:rPr>
        <w:t xml:space="preserve">. The review would entail a deep consultative process involving key focal points within ECOWAS as well as other stakeholders. At the regional level, the research will be done by engaging </w:t>
      </w:r>
      <w:proofErr w:type="gramStart"/>
      <w:r w:rsidRPr="00781CA4">
        <w:rPr>
          <w:rFonts w:ascii="Arial" w:hAnsi="Arial" w:cs="Arial"/>
        </w:rPr>
        <w:t>with</w:t>
      </w:r>
      <w:proofErr w:type="gramEnd"/>
      <w:r w:rsidRPr="00781CA4">
        <w:rPr>
          <w:rFonts w:ascii="Arial" w:hAnsi="Arial" w:cs="Arial"/>
        </w:rPr>
        <w:t xml:space="preserve"> key focal points within the Commission, institutions and partners working with ECOWAS at state, national and regional levels. A similar methodology will be applied to regional citizens</w:t>
      </w:r>
      <w:r w:rsidR="1A46813E" w:rsidRPr="00781CA4">
        <w:rPr>
          <w:rFonts w:ascii="Arial" w:hAnsi="Arial" w:cs="Arial"/>
        </w:rPr>
        <w:t>’</w:t>
      </w:r>
      <w:r w:rsidRPr="00781CA4">
        <w:rPr>
          <w:rFonts w:ascii="Arial" w:hAnsi="Arial" w:cs="Arial"/>
        </w:rPr>
        <w:t xml:space="preserve"> platforms.</w:t>
      </w:r>
    </w:p>
    <w:p w14:paraId="08A0C4DE" w14:textId="26AF7636" w:rsidR="5EB812C0" w:rsidRPr="00781CA4" w:rsidRDefault="5EB812C0" w:rsidP="00781CA4">
      <w:pPr>
        <w:pStyle w:val="BodyText"/>
        <w:spacing w:before="82" w:line="278" w:lineRule="auto"/>
        <w:ind w:right="18"/>
        <w:jc w:val="both"/>
        <w:rPr>
          <w:rFonts w:ascii="Arial" w:hAnsi="Arial" w:cs="Arial"/>
        </w:rPr>
      </w:pPr>
    </w:p>
    <w:p w14:paraId="76541F34" w14:textId="77777777" w:rsidR="5E82ABFF" w:rsidRPr="00781CA4" w:rsidRDefault="5E82ABFF" w:rsidP="00781CA4">
      <w:pPr>
        <w:pStyle w:val="Heading1"/>
        <w:spacing w:before="1"/>
        <w:jc w:val="both"/>
        <w:rPr>
          <w:rFonts w:ascii="Arial" w:hAnsi="Arial" w:cs="Arial"/>
          <w:u w:val="none"/>
        </w:rPr>
      </w:pPr>
      <w:r w:rsidRPr="00781CA4">
        <w:rPr>
          <w:rFonts w:ascii="Arial" w:hAnsi="Arial" w:cs="Arial"/>
        </w:rPr>
        <w:t>OUTLINE OF THE RESEARCH REPORT</w:t>
      </w:r>
    </w:p>
    <w:p w14:paraId="50DF41D6" w14:textId="77777777" w:rsidR="5E82ABFF" w:rsidRPr="00781CA4" w:rsidRDefault="5E82ABFF" w:rsidP="00781CA4">
      <w:pPr>
        <w:pStyle w:val="BodyText"/>
        <w:spacing w:before="202"/>
        <w:jc w:val="both"/>
        <w:rPr>
          <w:rFonts w:ascii="Arial" w:hAnsi="Arial" w:cs="Arial"/>
        </w:rPr>
      </w:pPr>
      <w:r w:rsidRPr="00781CA4">
        <w:rPr>
          <w:rFonts w:ascii="Arial" w:hAnsi="Arial" w:cs="Arial"/>
        </w:rPr>
        <w:t>The Final Review report should not be more than 30 pages (excluding annexes)</w:t>
      </w:r>
    </w:p>
    <w:p w14:paraId="4B7D6D8A" w14:textId="77777777" w:rsidR="5E82ABFF" w:rsidRPr="00781CA4" w:rsidRDefault="5E82ABFF" w:rsidP="00781CA4">
      <w:pPr>
        <w:pStyle w:val="ListParagraph"/>
        <w:numPr>
          <w:ilvl w:val="0"/>
          <w:numId w:val="22"/>
        </w:numPr>
        <w:tabs>
          <w:tab w:val="left" w:pos="196"/>
        </w:tabs>
        <w:spacing w:before="207"/>
        <w:ind w:left="196" w:hanging="173"/>
        <w:jc w:val="both"/>
        <w:rPr>
          <w:rFonts w:ascii="Arial" w:hAnsi="Arial" w:cs="Arial"/>
          <w:sz w:val="24"/>
          <w:szCs w:val="24"/>
        </w:rPr>
      </w:pPr>
      <w:r w:rsidRPr="00781CA4">
        <w:rPr>
          <w:rFonts w:ascii="Arial" w:hAnsi="Arial" w:cs="Arial"/>
          <w:sz w:val="24"/>
          <w:szCs w:val="24"/>
        </w:rPr>
        <w:t>Cover page (title of the research report, date)</w:t>
      </w:r>
    </w:p>
    <w:p w14:paraId="3F9AF3FE" w14:textId="77777777" w:rsidR="5E82ABFF" w:rsidRPr="00781CA4" w:rsidRDefault="5E82ABFF" w:rsidP="00781CA4">
      <w:pPr>
        <w:pStyle w:val="ListParagraph"/>
        <w:numPr>
          <w:ilvl w:val="0"/>
          <w:numId w:val="22"/>
        </w:numPr>
        <w:tabs>
          <w:tab w:val="left" w:pos="256"/>
        </w:tabs>
        <w:spacing w:before="207"/>
        <w:ind w:left="256" w:hanging="233"/>
        <w:jc w:val="both"/>
        <w:rPr>
          <w:rFonts w:ascii="Arial" w:hAnsi="Arial" w:cs="Arial"/>
          <w:sz w:val="24"/>
          <w:szCs w:val="24"/>
        </w:rPr>
      </w:pPr>
      <w:r w:rsidRPr="00781CA4">
        <w:rPr>
          <w:rFonts w:ascii="Arial" w:hAnsi="Arial" w:cs="Arial"/>
          <w:sz w:val="24"/>
          <w:szCs w:val="24"/>
        </w:rPr>
        <w:t>Table of Contents</w:t>
      </w:r>
    </w:p>
    <w:p w14:paraId="7E965AF2" w14:textId="77777777" w:rsidR="5E82ABFF" w:rsidRPr="00781CA4" w:rsidRDefault="5E82ABFF" w:rsidP="00781CA4">
      <w:pPr>
        <w:pStyle w:val="ListParagraph"/>
        <w:numPr>
          <w:ilvl w:val="0"/>
          <w:numId w:val="22"/>
        </w:numPr>
        <w:tabs>
          <w:tab w:val="left" w:pos="336"/>
        </w:tabs>
        <w:spacing w:before="207" w:line="278" w:lineRule="auto"/>
        <w:ind w:left="23" w:right="16" w:firstLine="0"/>
        <w:jc w:val="both"/>
        <w:rPr>
          <w:rFonts w:ascii="Arial" w:hAnsi="Arial" w:cs="Arial"/>
          <w:sz w:val="24"/>
          <w:szCs w:val="24"/>
        </w:rPr>
      </w:pPr>
      <w:r w:rsidRPr="00781CA4">
        <w:rPr>
          <w:rFonts w:ascii="Arial" w:hAnsi="Arial" w:cs="Arial"/>
          <w:sz w:val="24"/>
          <w:szCs w:val="24"/>
        </w:rPr>
        <w:t>Executive summary of no more than 4 pages outlining the key purpose of the research, main points of analysis, key findings, conclusions, and recommendations</w:t>
      </w:r>
    </w:p>
    <w:p w14:paraId="18AA315C" w14:textId="77777777" w:rsidR="5E82ABFF" w:rsidRPr="00781CA4" w:rsidRDefault="5E82ABFF" w:rsidP="00781CA4">
      <w:pPr>
        <w:pStyle w:val="ListParagraph"/>
        <w:numPr>
          <w:ilvl w:val="0"/>
          <w:numId w:val="22"/>
        </w:numPr>
        <w:tabs>
          <w:tab w:val="left" w:pos="305"/>
        </w:tabs>
        <w:spacing w:before="161"/>
        <w:ind w:left="305" w:hanging="282"/>
        <w:jc w:val="both"/>
        <w:rPr>
          <w:rFonts w:ascii="Arial" w:hAnsi="Arial" w:cs="Arial"/>
          <w:sz w:val="24"/>
          <w:szCs w:val="24"/>
        </w:rPr>
      </w:pPr>
      <w:r w:rsidRPr="00781CA4">
        <w:rPr>
          <w:rFonts w:ascii="Arial" w:hAnsi="Arial" w:cs="Arial"/>
          <w:sz w:val="24"/>
          <w:szCs w:val="24"/>
        </w:rPr>
        <w:t>An introduction outlining the background to the research project.</w:t>
      </w:r>
    </w:p>
    <w:p w14:paraId="09B3D4B0" w14:textId="77777777" w:rsidR="5E82ABFF" w:rsidRPr="00781CA4" w:rsidRDefault="5E82ABFF" w:rsidP="00781CA4">
      <w:pPr>
        <w:pStyle w:val="ListParagraph"/>
        <w:numPr>
          <w:ilvl w:val="0"/>
          <w:numId w:val="22"/>
        </w:numPr>
        <w:tabs>
          <w:tab w:val="left" w:pos="246"/>
        </w:tabs>
        <w:spacing w:before="207"/>
        <w:ind w:left="246" w:hanging="223"/>
        <w:jc w:val="both"/>
        <w:rPr>
          <w:rFonts w:ascii="Arial" w:hAnsi="Arial" w:cs="Arial"/>
          <w:sz w:val="24"/>
          <w:szCs w:val="24"/>
        </w:rPr>
      </w:pPr>
      <w:r w:rsidRPr="00781CA4">
        <w:rPr>
          <w:rFonts w:ascii="Arial" w:hAnsi="Arial" w:cs="Arial"/>
          <w:sz w:val="24"/>
          <w:szCs w:val="24"/>
        </w:rPr>
        <w:t>Purpose and objectives of the research.</w:t>
      </w:r>
    </w:p>
    <w:p w14:paraId="1CF12C49" w14:textId="62EAE40E" w:rsidR="5E82ABFF" w:rsidRPr="00781CA4" w:rsidRDefault="5E82ABFF" w:rsidP="00781CA4">
      <w:pPr>
        <w:pStyle w:val="ListParagraph"/>
        <w:numPr>
          <w:ilvl w:val="0"/>
          <w:numId w:val="22"/>
        </w:numPr>
        <w:tabs>
          <w:tab w:val="left" w:pos="321"/>
        </w:tabs>
        <w:spacing w:before="207" w:line="273" w:lineRule="auto"/>
        <w:ind w:left="23" w:right="19" w:firstLine="0"/>
        <w:jc w:val="both"/>
        <w:rPr>
          <w:rFonts w:ascii="Arial" w:hAnsi="Arial" w:cs="Arial"/>
          <w:sz w:val="24"/>
          <w:szCs w:val="24"/>
        </w:rPr>
      </w:pPr>
      <w:r w:rsidRPr="00781CA4">
        <w:rPr>
          <w:rFonts w:ascii="Arial" w:hAnsi="Arial" w:cs="Arial"/>
          <w:sz w:val="24"/>
          <w:szCs w:val="24"/>
        </w:rPr>
        <w:t xml:space="preserve">Theoretical framework and </w:t>
      </w:r>
      <w:r w:rsidR="5134712A" w:rsidRPr="00781CA4">
        <w:rPr>
          <w:rFonts w:ascii="Arial" w:hAnsi="Arial" w:cs="Arial"/>
          <w:sz w:val="24"/>
          <w:szCs w:val="24"/>
        </w:rPr>
        <w:t>conceptualization</w:t>
      </w:r>
      <w:r w:rsidRPr="00781CA4">
        <w:rPr>
          <w:rFonts w:ascii="Arial" w:hAnsi="Arial" w:cs="Arial"/>
          <w:sz w:val="24"/>
          <w:szCs w:val="24"/>
        </w:rPr>
        <w:t xml:space="preserve"> of ECOWAS Commissions, programs, policies and frameworks and partners.</w:t>
      </w:r>
    </w:p>
    <w:p w14:paraId="36CE4ED7" w14:textId="77777777" w:rsidR="00781CA4" w:rsidRDefault="5E82ABFF" w:rsidP="00781CA4">
      <w:pPr>
        <w:pStyle w:val="ListParagraph"/>
        <w:numPr>
          <w:ilvl w:val="0"/>
          <w:numId w:val="22"/>
        </w:numPr>
        <w:tabs>
          <w:tab w:val="left" w:pos="390"/>
        </w:tabs>
        <w:spacing w:before="167" w:line="410" w:lineRule="auto"/>
        <w:ind w:left="23" w:right="1802" w:firstLine="0"/>
        <w:jc w:val="both"/>
        <w:rPr>
          <w:rFonts w:ascii="Arial" w:hAnsi="Arial" w:cs="Arial"/>
          <w:sz w:val="24"/>
          <w:szCs w:val="24"/>
        </w:rPr>
      </w:pPr>
      <w:r w:rsidRPr="00781CA4">
        <w:rPr>
          <w:rFonts w:ascii="Arial" w:hAnsi="Arial" w:cs="Arial"/>
          <w:sz w:val="24"/>
          <w:szCs w:val="24"/>
        </w:rPr>
        <w:t xml:space="preserve">Methodology/approach, ethical issues, and limitations of the research. </w:t>
      </w:r>
    </w:p>
    <w:p w14:paraId="21D94566" w14:textId="17B7A560" w:rsidR="5E82ABFF" w:rsidRPr="00781CA4" w:rsidRDefault="5E82ABFF" w:rsidP="00781CA4">
      <w:pPr>
        <w:pStyle w:val="ListParagraph"/>
        <w:numPr>
          <w:ilvl w:val="0"/>
          <w:numId w:val="22"/>
        </w:numPr>
        <w:tabs>
          <w:tab w:val="left" w:pos="390"/>
        </w:tabs>
        <w:spacing w:before="167" w:line="410" w:lineRule="auto"/>
        <w:ind w:left="23" w:right="1802" w:firstLine="0"/>
        <w:jc w:val="both"/>
        <w:rPr>
          <w:rFonts w:ascii="Arial" w:hAnsi="Arial" w:cs="Arial"/>
          <w:sz w:val="24"/>
          <w:szCs w:val="24"/>
        </w:rPr>
      </w:pPr>
      <w:r w:rsidRPr="00781CA4">
        <w:rPr>
          <w:rFonts w:ascii="Arial" w:hAnsi="Arial" w:cs="Arial"/>
          <w:sz w:val="24"/>
          <w:szCs w:val="24"/>
        </w:rPr>
        <w:lastRenderedPageBreak/>
        <w:t>Key findings and presentation</w:t>
      </w:r>
    </w:p>
    <w:p w14:paraId="3C3C81B9" w14:textId="77777777" w:rsidR="5E82ABFF" w:rsidRPr="00781CA4" w:rsidRDefault="5E82ABFF" w:rsidP="00781CA4">
      <w:pPr>
        <w:pStyle w:val="BodyText"/>
        <w:spacing w:line="291" w:lineRule="exact"/>
        <w:jc w:val="both"/>
        <w:rPr>
          <w:rFonts w:ascii="Arial" w:hAnsi="Arial" w:cs="Arial"/>
        </w:rPr>
      </w:pPr>
      <w:r w:rsidRPr="00781CA4">
        <w:rPr>
          <w:rFonts w:ascii="Arial" w:hAnsi="Arial" w:cs="Arial"/>
        </w:rPr>
        <w:t>IX: Recommendations</w:t>
      </w:r>
    </w:p>
    <w:p w14:paraId="69511FA9" w14:textId="77777777" w:rsidR="5E82ABFF" w:rsidRPr="00781CA4" w:rsidRDefault="5E82ABFF" w:rsidP="00781CA4">
      <w:pPr>
        <w:pStyle w:val="BodyText"/>
        <w:spacing w:before="208" w:line="278" w:lineRule="auto"/>
        <w:jc w:val="both"/>
        <w:rPr>
          <w:rFonts w:ascii="Arial" w:hAnsi="Arial" w:cs="Arial"/>
        </w:rPr>
      </w:pPr>
      <w:r w:rsidRPr="00781CA4">
        <w:rPr>
          <w:rFonts w:ascii="Arial" w:hAnsi="Arial" w:cs="Arial"/>
        </w:rPr>
        <w:t>X. Annexes: details of data collection tools, schedule of field visits and meetings; list of people interviewed; bibliography of key documents consulted; TOR for the Review.</w:t>
      </w:r>
    </w:p>
    <w:p w14:paraId="4748441A" w14:textId="77777777" w:rsidR="00781CA4" w:rsidRDefault="00781CA4" w:rsidP="00781CA4">
      <w:pPr>
        <w:spacing w:after="160" w:line="276" w:lineRule="auto"/>
        <w:jc w:val="both"/>
        <w:rPr>
          <w:rFonts w:ascii="Arial" w:eastAsiaTheme="minorEastAsia" w:hAnsi="Arial" w:cs="Arial"/>
          <w:b/>
          <w:bCs/>
        </w:rPr>
      </w:pPr>
    </w:p>
    <w:p w14:paraId="6B543608" w14:textId="7B500121" w:rsidR="5E9C5831" w:rsidRPr="00781CA4" w:rsidRDefault="5E9C5831" w:rsidP="00781CA4">
      <w:pPr>
        <w:spacing w:after="160" w:line="276" w:lineRule="auto"/>
        <w:jc w:val="both"/>
        <w:rPr>
          <w:rFonts w:ascii="Arial" w:eastAsiaTheme="minorEastAsia" w:hAnsi="Arial" w:cs="Arial"/>
          <w:b/>
          <w:bCs/>
        </w:rPr>
      </w:pPr>
      <w:r w:rsidRPr="00781CA4">
        <w:rPr>
          <w:rFonts w:ascii="Arial" w:eastAsiaTheme="minorEastAsia" w:hAnsi="Arial" w:cs="Arial"/>
          <w:b/>
          <w:bCs/>
        </w:rPr>
        <w:t>Final Review Report Outline</w:t>
      </w:r>
    </w:p>
    <w:p w14:paraId="47B6304B" w14:textId="644B7E32" w:rsidR="5E9C5831" w:rsidRPr="00781CA4" w:rsidRDefault="5E9C5831" w:rsidP="00781CA4">
      <w:pPr>
        <w:spacing w:after="160" w:line="276" w:lineRule="auto"/>
        <w:jc w:val="both"/>
        <w:rPr>
          <w:rFonts w:ascii="Arial" w:eastAsiaTheme="minorEastAsia" w:hAnsi="Arial" w:cs="Arial"/>
          <w:b/>
          <w:bCs/>
        </w:rPr>
      </w:pPr>
      <w:r w:rsidRPr="00781CA4">
        <w:rPr>
          <w:rFonts w:ascii="Arial" w:eastAsiaTheme="minorEastAsia" w:hAnsi="Arial" w:cs="Arial"/>
          <w:b/>
          <w:bCs/>
        </w:rPr>
        <w:t>Cover Page</w:t>
      </w:r>
    </w:p>
    <w:p w14:paraId="2E5E5118" w14:textId="1A8CF955" w:rsidR="5E9C5831" w:rsidRPr="00781CA4" w:rsidRDefault="5E9C5831" w:rsidP="00781CA4">
      <w:pPr>
        <w:pStyle w:val="ListParagraph"/>
        <w:numPr>
          <w:ilvl w:val="0"/>
          <w:numId w:val="19"/>
        </w:numPr>
        <w:spacing w:before="0" w:line="276" w:lineRule="auto"/>
        <w:jc w:val="both"/>
        <w:rPr>
          <w:rFonts w:ascii="Arial" w:eastAsiaTheme="minorEastAsia" w:hAnsi="Arial" w:cs="Arial"/>
        </w:rPr>
      </w:pPr>
      <w:r w:rsidRPr="00781CA4">
        <w:rPr>
          <w:rFonts w:ascii="Arial" w:eastAsiaTheme="minorEastAsia" w:hAnsi="Arial" w:cs="Arial"/>
        </w:rPr>
        <w:t>Title of the Research Report</w:t>
      </w:r>
    </w:p>
    <w:p w14:paraId="4B648D9E" w14:textId="53D7DB16" w:rsidR="5E9C5831" w:rsidRPr="00781CA4" w:rsidRDefault="5E9C5831" w:rsidP="00781CA4">
      <w:pPr>
        <w:pStyle w:val="ListParagraph"/>
        <w:numPr>
          <w:ilvl w:val="0"/>
          <w:numId w:val="19"/>
        </w:numPr>
        <w:spacing w:before="0" w:line="276" w:lineRule="auto"/>
        <w:jc w:val="both"/>
        <w:rPr>
          <w:rFonts w:ascii="Arial" w:eastAsiaTheme="minorEastAsia" w:hAnsi="Arial" w:cs="Arial"/>
        </w:rPr>
      </w:pPr>
      <w:proofErr w:type="gramStart"/>
      <w:r w:rsidRPr="00781CA4">
        <w:rPr>
          <w:rFonts w:ascii="Arial" w:eastAsiaTheme="minorEastAsia" w:hAnsi="Arial" w:cs="Arial"/>
        </w:rPr>
        <w:t>Subtitle</w:t>
      </w:r>
      <w:proofErr w:type="gramEnd"/>
      <w:r w:rsidRPr="00781CA4">
        <w:rPr>
          <w:rFonts w:ascii="Arial" w:eastAsiaTheme="minorEastAsia" w:hAnsi="Arial" w:cs="Arial"/>
        </w:rPr>
        <w:t xml:space="preserve"> (if any)</w:t>
      </w:r>
    </w:p>
    <w:p w14:paraId="4127D015" w14:textId="72CC4C86" w:rsidR="5E9C5831" w:rsidRPr="00781CA4" w:rsidRDefault="5E9C5831" w:rsidP="00781CA4">
      <w:pPr>
        <w:pStyle w:val="ListParagraph"/>
        <w:numPr>
          <w:ilvl w:val="0"/>
          <w:numId w:val="19"/>
        </w:numPr>
        <w:spacing w:before="0" w:line="276" w:lineRule="auto"/>
        <w:jc w:val="both"/>
        <w:rPr>
          <w:rFonts w:ascii="Arial" w:eastAsiaTheme="minorEastAsia" w:hAnsi="Arial" w:cs="Arial"/>
        </w:rPr>
      </w:pPr>
      <w:r w:rsidRPr="00781CA4">
        <w:rPr>
          <w:rFonts w:ascii="Arial" w:eastAsiaTheme="minorEastAsia" w:hAnsi="Arial" w:cs="Arial"/>
        </w:rPr>
        <w:t>Name(s) of Author(s)/Consultants</w:t>
      </w:r>
    </w:p>
    <w:p w14:paraId="184506B6" w14:textId="627D007E" w:rsidR="5E9C5831" w:rsidRPr="00781CA4" w:rsidRDefault="5E9C5831" w:rsidP="00781CA4">
      <w:pPr>
        <w:pStyle w:val="ListParagraph"/>
        <w:numPr>
          <w:ilvl w:val="0"/>
          <w:numId w:val="19"/>
        </w:numPr>
        <w:spacing w:before="0" w:line="276" w:lineRule="auto"/>
        <w:jc w:val="both"/>
        <w:rPr>
          <w:rFonts w:ascii="Arial" w:eastAsiaTheme="minorEastAsia" w:hAnsi="Arial" w:cs="Arial"/>
        </w:rPr>
      </w:pPr>
      <w:r w:rsidRPr="00781CA4">
        <w:rPr>
          <w:rFonts w:ascii="Arial" w:eastAsiaTheme="minorEastAsia" w:hAnsi="Arial" w:cs="Arial"/>
        </w:rPr>
        <w:t>Commissioning Organization (ActionAid, etc.)</w:t>
      </w:r>
    </w:p>
    <w:p w14:paraId="2D3A993A" w14:textId="15614358" w:rsidR="5E9C5831" w:rsidRPr="00781CA4" w:rsidRDefault="5E9C5831" w:rsidP="00781CA4">
      <w:pPr>
        <w:spacing w:after="160" w:line="276" w:lineRule="auto"/>
        <w:ind w:left="720"/>
        <w:jc w:val="both"/>
        <w:rPr>
          <w:rFonts w:ascii="Arial" w:eastAsiaTheme="minorEastAsia" w:hAnsi="Arial" w:cs="Arial"/>
        </w:rPr>
      </w:pPr>
      <w:r w:rsidRPr="00781CA4">
        <w:rPr>
          <w:rFonts w:ascii="Arial" w:eastAsiaTheme="minorEastAsia" w:hAnsi="Arial" w:cs="Arial"/>
        </w:rPr>
        <w:t xml:space="preserve"> </w:t>
      </w:r>
    </w:p>
    <w:p w14:paraId="67DBDCB5" w14:textId="5ACE8ABB" w:rsidR="5E9C5831" w:rsidRPr="00781CA4" w:rsidRDefault="5E9C5831" w:rsidP="00781CA4">
      <w:pPr>
        <w:spacing w:after="160" w:line="276" w:lineRule="auto"/>
        <w:jc w:val="both"/>
        <w:rPr>
          <w:rFonts w:ascii="Arial" w:eastAsiaTheme="minorEastAsia" w:hAnsi="Arial" w:cs="Arial"/>
          <w:b/>
          <w:bCs/>
        </w:rPr>
      </w:pPr>
      <w:r w:rsidRPr="00781CA4">
        <w:rPr>
          <w:rFonts w:ascii="Arial" w:eastAsiaTheme="minorEastAsia" w:hAnsi="Arial" w:cs="Arial"/>
          <w:b/>
          <w:bCs/>
        </w:rPr>
        <w:t>Table of Contents</w:t>
      </w:r>
    </w:p>
    <w:p w14:paraId="6526FBD9" w14:textId="2A886A2A" w:rsidR="5E9C5831" w:rsidRPr="00781CA4" w:rsidRDefault="5E9C5831" w:rsidP="00781CA4">
      <w:pPr>
        <w:spacing w:after="160" w:line="276" w:lineRule="auto"/>
        <w:jc w:val="both"/>
        <w:rPr>
          <w:rFonts w:ascii="Arial" w:eastAsiaTheme="minorEastAsia" w:hAnsi="Arial" w:cs="Arial"/>
          <w:b/>
          <w:bCs/>
        </w:rPr>
      </w:pPr>
      <w:r w:rsidRPr="00781CA4">
        <w:rPr>
          <w:rFonts w:ascii="Arial" w:eastAsiaTheme="minorEastAsia" w:hAnsi="Arial" w:cs="Arial"/>
          <w:b/>
          <w:bCs/>
        </w:rPr>
        <w:t>Executive Summary (max. 4 pages)</w:t>
      </w:r>
    </w:p>
    <w:p w14:paraId="01114F9F" w14:textId="7713594F" w:rsidR="5E9C5831" w:rsidRPr="00781CA4" w:rsidRDefault="5E9C5831" w:rsidP="00781CA4">
      <w:pPr>
        <w:pStyle w:val="ListParagraph"/>
        <w:numPr>
          <w:ilvl w:val="0"/>
          <w:numId w:val="18"/>
        </w:numPr>
        <w:spacing w:before="0" w:line="276" w:lineRule="auto"/>
        <w:jc w:val="both"/>
        <w:rPr>
          <w:rFonts w:ascii="Arial" w:eastAsiaTheme="minorEastAsia" w:hAnsi="Arial" w:cs="Arial"/>
        </w:rPr>
      </w:pPr>
      <w:r w:rsidRPr="00781CA4">
        <w:rPr>
          <w:rFonts w:ascii="Arial" w:eastAsiaTheme="minorEastAsia" w:hAnsi="Arial" w:cs="Arial"/>
        </w:rPr>
        <w:t>Purpose of the research</w:t>
      </w:r>
    </w:p>
    <w:p w14:paraId="55F8687E" w14:textId="7251C044" w:rsidR="5E9C5831" w:rsidRPr="00781CA4" w:rsidRDefault="5E9C5831" w:rsidP="00781CA4">
      <w:pPr>
        <w:pStyle w:val="ListParagraph"/>
        <w:numPr>
          <w:ilvl w:val="0"/>
          <w:numId w:val="18"/>
        </w:numPr>
        <w:spacing w:before="0" w:line="276" w:lineRule="auto"/>
        <w:jc w:val="both"/>
        <w:rPr>
          <w:rFonts w:ascii="Arial" w:eastAsiaTheme="minorEastAsia" w:hAnsi="Arial" w:cs="Arial"/>
        </w:rPr>
      </w:pPr>
      <w:r w:rsidRPr="00781CA4">
        <w:rPr>
          <w:rFonts w:ascii="Arial" w:eastAsiaTheme="minorEastAsia" w:hAnsi="Arial" w:cs="Arial"/>
        </w:rPr>
        <w:t>Scope and objectives</w:t>
      </w:r>
    </w:p>
    <w:p w14:paraId="2DFE8CD7" w14:textId="7A503A24" w:rsidR="5E9C5831" w:rsidRPr="00781CA4" w:rsidRDefault="5E9C5831" w:rsidP="00781CA4">
      <w:pPr>
        <w:pStyle w:val="ListParagraph"/>
        <w:numPr>
          <w:ilvl w:val="0"/>
          <w:numId w:val="18"/>
        </w:numPr>
        <w:spacing w:before="0" w:line="276" w:lineRule="auto"/>
        <w:jc w:val="both"/>
        <w:rPr>
          <w:rFonts w:ascii="Arial" w:eastAsiaTheme="minorEastAsia" w:hAnsi="Arial" w:cs="Arial"/>
        </w:rPr>
      </w:pPr>
      <w:r w:rsidRPr="00781CA4">
        <w:rPr>
          <w:rFonts w:ascii="Arial" w:eastAsiaTheme="minorEastAsia" w:hAnsi="Arial" w:cs="Arial"/>
        </w:rPr>
        <w:t>Overview of methodology</w:t>
      </w:r>
    </w:p>
    <w:p w14:paraId="33881C88" w14:textId="535C16A3" w:rsidR="5E9C5831" w:rsidRPr="00781CA4" w:rsidRDefault="5E9C5831" w:rsidP="00781CA4">
      <w:pPr>
        <w:pStyle w:val="ListParagraph"/>
        <w:numPr>
          <w:ilvl w:val="0"/>
          <w:numId w:val="18"/>
        </w:numPr>
        <w:spacing w:before="0" w:line="276" w:lineRule="auto"/>
        <w:jc w:val="both"/>
        <w:rPr>
          <w:rFonts w:ascii="Arial" w:eastAsiaTheme="minorEastAsia" w:hAnsi="Arial" w:cs="Arial"/>
        </w:rPr>
      </w:pPr>
      <w:r w:rsidRPr="00781CA4">
        <w:rPr>
          <w:rFonts w:ascii="Arial" w:eastAsiaTheme="minorEastAsia" w:hAnsi="Arial" w:cs="Arial"/>
        </w:rPr>
        <w:t>Main points of analysis</w:t>
      </w:r>
    </w:p>
    <w:p w14:paraId="53964B1C" w14:textId="5AD87DB3" w:rsidR="5E9C5831" w:rsidRPr="00781CA4" w:rsidRDefault="5E9C5831" w:rsidP="00781CA4">
      <w:pPr>
        <w:pStyle w:val="ListParagraph"/>
        <w:numPr>
          <w:ilvl w:val="0"/>
          <w:numId w:val="18"/>
        </w:numPr>
        <w:spacing w:before="0" w:line="276" w:lineRule="auto"/>
        <w:jc w:val="both"/>
        <w:rPr>
          <w:rFonts w:ascii="Arial" w:eastAsiaTheme="minorEastAsia" w:hAnsi="Arial" w:cs="Arial"/>
        </w:rPr>
      </w:pPr>
      <w:r w:rsidRPr="00781CA4">
        <w:rPr>
          <w:rFonts w:ascii="Arial" w:eastAsiaTheme="minorEastAsia" w:hAnsi="Arial" w:cs="Arial"/>
        </w:rPr>
        <w:t>Key findings</w:t>
      </w:r>
    </w:p>
    <w:p w14:paraId="0E1A8B1B" w14:textId="67F521CD" w:rsidR="5E9C5831" w:rsidRPr="00781CA4" w:rsidRDefault="5E9C5831" w:rsidP="00781CA4">
      <w:pPr>
        <w:pStyle w:val="ListParagraph"/>
        <w:numPr>
          <w:ilvl w:val="0"/>
          <w:numId w:val="18"/>
        </w:numPr>
        <w:spacing w:before="0" w:line="276" w:lineRule="auto"/>
        <w:jc w:val="both"/>
        <w:rPr>
          <w:rFonts w:ascii="Arial" w:eastAsiaTheme="minorEastAsia" w:hAnsi="Arial" w:cs="Arial"/>
        </w:rPr>
      </w:pPr>
      <w:r w:rsidRPr="00781CA4">
        <w:rPr>
          <w:rFonts w:ascii="Arial" w:eastAsiaTheme="minorEastAsia" w:hAnsi="Arial" w:cs="Arial"/>
        </w:rPr>
        <w:t>Major conclusions</w:t>
      </w:r>
    </w:p>
    <w:p w14:paraId="02E727BD" w14:textId="4D2463B4" w:rsidR="5E9C5831" w:rsidRPr="00781CA4" w:rsidRDefault="5E9C5831" w:rsidP="00781CA4">
      <w:pPr>
        <w:pStyle w:val="ListParagraph"/>
        <w:numPr>
          <w:ilvl w:val="0"/>
          <w:numId w:val="18"/>
        </w:numPr>
        <w:spacing w:before="0" w:line="276" w:lineRule="auto"/>
        <w:jc w:val="both"/>
        <w:rPr>
          <w:rFonts w:ascii="Arial" w:eastAsiaTheme="minorEastAsia" w:hAnsi="Arial" w:cs="Arial"/>
        </w:rPr>
      </w:pPr>
      <w:r w:rsidRPr="00781CA4">
        <w:rPr>
          <w:rFonts w:ascii="Arial" w:eastAsiaTheme="minorEastAsia" w:hAnsi="Arial" w:cs="Arial"/>
        </w:rPr>
        <w:t>Priority recommendations</w:t>
      </w:r>
    </w:p>
    <w:p w14:paraId="35CFE08B" w14:textId="757ED42E" w:rsidR="5E9C5831" w:rsidRPr="00781CA4" w:rsidRDefault="5E9C5831" w:rsidP="00781CA4">
      <w:pPr>
        <w:spacing w:after="160" w:line="276" w:lineRule="auto"/>
        <w:jc w:val="both"/>
        <w:rPr>
          <w:rFonts w:ascii="Arial" w:eastAsiaTheme="minorEastAsia" w:hAnsi="Arial" w:cs="Arial"/>
          <w:b/>
          <w:bCs/>
        </w:rPr>
      </w:pPr>
      <w:r w:rsidRPr="00781CA4">
        <w:rPr>
          <w:rFonts w:ascii="Arial" w:eastAsiaTheme="minorEastAsia" w:hAnsi="Arial" w:cs="Arial"/>
          <w:b/>
          <w:bCs/>
        </w:rPr>
        <w:t>1. Introduction</w:t>
      </w:r>
    </w:p>
    <w:p w14:paraId="7CDC0B26" w14:textId="1A4D0BC4" w:rsidR="5E9C5831" w:rsidRPr="00781CA4" w:rsidRDefault="5E9C5831" w:rsidP="00781CA4">
      <w:pPr>
        <w:pStyle w:val="ListParagraph"/>
        <w:numPr>
          <w:ilvl w:val="0"/>
          <w:numId w:val="17"/>
        </w:numPr>
        <w:spacing w:before="0" w:line="276" w:lineRule="auto"/>
        <w:jc w:val="both"/>
        <w:rPr>
          <w:rFonts w:ascii="Arial" w:eastAsiaTheme="minorEastAsia" w:hAnsi="Arial" w:cs="Arial"/>
        </w:rPr>
      </w:pPr>
      <w:r w:rsidRPr="00781CA4">
        <w:rPr>
          <w:rFonts w:ascii="Arial" w:eastAsiaTheme="minorEastAsia" w:hAnsi="Arial" w:cs="Arial"/>
        </w:rPr>
        <w:t>Background and rationale for the research</w:t>
      </w:r>
    </w:p>
    <w:p w14:paraId="7EEBB2A4" w14:textId="18A276D5" w:rsidR="5E9C5831" w:rsidRPr="00781CA4" w:rsidRDefault="5E9C5831" w:rsidP="00781CA4">
      <w:pPr>
        <w:pStyle w:val="ListParagraph"/>
        <w:numPr>
          <w:ilvl w:val="0"/>
          <w:numId w:val="17"/>
        </w:numPr>
        <w:spacing w:before="0" w:line="276" w:lineRule="auto"/>
        <w:jc w:val="both"/>
        <w:rPr>
          <w:rFonts w:ascii="Arial" w:eastAsiaTheme="minorEastAsia" w:hAnsi="Arial" w:cs="Arial"/>
        </w:rPr>
      </w:pPr>
      <w:r w:rsidRPr="00781CA4">
        <w:rPr>
          <w:rFonts w:ascii="Arial" w:eastAsiaTheme="minorEastAsia" w:hAnsi="Arial" w:cs="Arial"/>
        </w:rPr>
        <w:t>Brief overview of ECOWAS mandate and importance of its frameworks to ActionAid’s priorities</w:t>
      </w:r>
    </w:p>
    <w:p w14:paraId="252B9543" w14:textId="260D0418" w:rsidR="5E9C5831" w:rsidRPr="00781CA4" w:rsidRDefault="5E9C5831" w:rsidP="00781CA4">
      <w:pPr>
        <w:pStyle w:val="ListParagraph"/>
        <w:numPr>
          <w:ilvl w:val="0"/>
          <w:numId w:val="17"/>
        </w:numPr>
        <w:spacing w:before="0" w:line="276" w:lineRule="auto"/>
        <w:jc w:val="both"/>
        <w:rPr>
          <w:rFonts w:ascii="Arial" w:eastAsiaTheme="minorEastAsia" w:hAnsi="Arial" w:cs="Arial"/>
        </w:rPr>
      </w:pPr>
      <w:r w:rsidRPr="00781CA4">
        <w:rPr>
          <w:rFonts w:ascii="Arial" w:eastAsiaTheme="minorEastAsia" w:hAnsi="Arial" w:cs="Arial"/>
        </w:rPr>
        <w:t>Contextual issues (regional integration, governance, civil society engagement)</w:t>
      </w:r>
    </w:p>
    <w:p w14:paraId="5C7428D9" w14:textId="229024F1" w:rsidR="5E9C5831" w:rsidRPr="00781CA4" w:rsidRDefault="5E9C5831" w:rsidP="00781CA4">
      <w:pPr>
        <w:pStyle w:val="ListParagraph"/>
        <w:numPr>
          <w:ilvl w:val="0"/>
          <w:numId w:val="17"/>
        </w:numPr>
        <w:spacing w:before="0" w:line="276" w:lineRule="auto"/>
        <w:jc w:val="both"/>
        <w:rPr>
          <w:rFonts w:ascii="Arial" w:eastAsiaTheme="minorEastAsia" w:hAnsi="Arial" w:cs="Arial"/>
        </w:rPr>
      </w:pPr>
      <w:r w:rsidRPr="00781CA4">
        <w:rPr>
          <w:rFonts w:ascii="Arial" w:eastAsiaTheme="minorEastAsia" w:hAnsi="Arial" w:cs="Arial"/>
        </w:rPr>
        <w:t>Structure of the report</w:t>
      </w:r>
    </w:p>
    <w:p w14:paraId="785A9473" w14:textId="77777777" w:rsidR="00781CA4" w:rsidRDefault="00781CA4" w:rsidP="00781CA4">
      <w:pPr>
        <w:spacing w:after="160" w:line="276" w:lineRule="auto"/>
        <w:jc w:val="both"/>
        <w:rPr>
          <w:rFonts w:ascii="Arial" w:eastAsiaTheme="minorEastAsia" w:hAnsi="Arial" w:cs="Arial"/>
          <w:b/>
          <w:bCs/>
        </w:rPr>
      </w:pPr>
    </w:p>
    <w:p w14:paraId="483F1B6C" w14:textId="0E1FE32B" w:rsidR="5E9C5831" w:rsidRPr="00781CA4" w:rsidRDefault="5E9C5831" w:rsidP="00781CA4">
      <w:pPr>
        <w:spacing w:after="160" w:line="276" w:lineRule="auto"/>
        <w:jc w:val="both"/>
        <w:rPr>
          <w:rFonts w:ascii="Arial" w:eastAsiaTheme="minorEastAsia" w:hAnsi="Arial" w:cs="Arial"/>
          <w:b/>
          <w:bCs/>
        </w:rPr>
      </w:pPr>
      <w:r w:rsidRPr="00781CA4">
        <w:rPr>
          <w:rFonts w:ascii="Arial" w:eastAsiaTheme="minorEastAsia" w:hAnsi="Arial" w:cs="Arial"/>
          <w:b/>
          <w:bCs/>
        </w:rPr>
        <w:t xml:space="preserve">2. Purpose and Objectives of </w:t>
      </w:r>
      <w:proofErr w:type="gramStart"/>
      <w:r w:rsidRPr="00781CA4">
        <w:rPr>
          <w:rFonts w:ascii="Arial" w:eastAsiaTheme="minorEastAsia" w:hAnsi="Arial" w:cs="Arial"/>
          <w:b/>
          <w:bCs/>
        </w:rPr>
        <w:t>the Research</w:t>
      </w:r>
      <w:proofErr w:type="gramEnd"/>
    </w:p>
    <w:p w14:paraId="542E649F" w14:textId="415ACCA8" w:rsidR="5E9C5831" w:rsidRPr="00781CA4" w:rsidRDefault="5E9C5831" w:rsidP="00781CA4">
      <w:pPr>
        <w:pStyle w:val="ListParagraph"/>
        <w:numPr>
          <w:ilvl w:val="0"/>
          <w:numId w:val="16"/>
        </w:numPr>
        <w:spacing w:before="0" w:line="276" w:lineRule="auto"/>
        <w:jc w:val="both"/>
        <w:rPr>
          <w:rFonts w:ascii="Arial" w:eastAsiaTheme="minorEastAsia" w:hAnsi="Arial" w:cs="Arial"/>
        </w:rPr>
      </w:pPr>
      <w:r w:rsidRPr="00781CA4">
        <w:rPr>
          <w:rFonts w:ascii="Arial" w:eastAsiaTheme="minorEastAsia" w:hAnsi="Arial" w:cs="Arial"/>
        </w:rPr>
        <w:t>Overall purpose</w:t>
      </w:r>
    </w:p>
    <w:p w14:paraId="793D040D" w14:textId="3D6C66E7" w:rsidR="5E9C5831" w:rsidRPr="00781CA4" w:rsidRDefault="5E9C5831" w:rsidP="00781CA4">
      <w:pPr>
        <w:pStyle w:val="ListParagraph"/>
        <w:numPr>
          <w:ilvl w:val="0"/>
          <w:numId w:val="16"/>
        </w:numPr>
        <w:spacing w:before="0" w:line="276" w:lineRule="auto"/>
        <w:jc w:val="both"/>
        <w:rPr>
          <w:rFonts w:ascii="Arial" w:eastAsiaTheme="minorEastAsia" w:hAnsi="Arial" w:cs="Arial"/>
        </w:rPr>
      </w:pPr>
      <w:r w:rsidRPr="00781CA4">
        <w:rPr>
          <w:rFonts w:ascii="Arial" w:eastAsiaTheme="minorEastAsia" w:hAnsi="Arial" w:cs="Arial"/>
        </w:rPr>
        <w:t>Specific objectives/questions the research sought to answer</w:t>
      </w:r>
    </w:p>
    <w:p w14:paraId="3DD060A8" w14:textId="77777777" w:rsidR="00781CA4" w:rsidRDefault="00781CA4" w:rsidP="00781CA4">
      <w:pPr>
        <w:spacing w:after="160" w:line="276" w:lineRule="auto"/>
        <w:jc w:val="both"/>
        <w:rPr>
          <w:rFonts w:ascii="Arial" w:eastAsiaTheme="minorEastAsia" w:hAnsi="Arial" w:cs="Arial"/>
          <w:b/>
          <w:bCs/>
        </w:rPr>
      </w:pPr>
    </w:p>
    <w:p w14:paraId="0EB4FE28" w14:textId="45FE09F2" w:rsidR="5E9C5831" w:rsidRPr="00781CA4" w:rsidRDefault="5E9C5831" w:rsidP="00781CA4">
      <w:pPr>
        <w:spacing w:after="160" w:line="276" w:lineRule="auto"/>
        <w:jc w:val="both"/>
        <w:rPr>
          <w:rFonts w:ascii="Arial" w:eastAsiaTheme="minorEastAsia" w:hAnsi="Arial" w:cs="Arial"/>
          <w:b/>
          <w:bCs/>
        </w:rPr>
      </w:pPr>
      <w:r w:rsidRPr="00781CA4">
        <w:rPr>
          <w:rFonts w:ascii="Arial" w:eastAsiaTheme="minorEastAsia" w:hAnsi="Arial" w:cs="Arial"/>
          <w:b/>
          <w:bCs/>
        </w:rPr>
        <w:t xml:space="preserve">3. Theoretical Framework and </w:t>
      </w:r>
      <w:proofErr w:type="spellStart"/>
      <w:r w:rsidRPr="00781CA4">
        <w:rPr>
          <w:rFonts w:ascii="Arial" w:eastAsiaTheme="minorEastAsia" w:hAnsi="Arial" w:cs="Arial"/>
          <w:b/>
          <w:bCs/>
        </w:rPr>
        <w:t>Conceptualisation</w:t>
      </w:r>
      <w:proofErr w:type="spellEnd"/>
    </w:p>
    <w:p w14:paraId="67E6FFA3" w14:textId="6C6630F6" w:rsidR="5E9C5831" w:rsidRPr="00781CA4" w:rsidRDefault="5E9C5831" w:rsidP="00781CA4">
      <w:pPr>
        <w:pStyle w:val="ListParagraph"/>
        <w:numPr>
          <w:ilvl w:val="0"/>
          <w:numId w:val="15"/>
        </w:numPr>
        <w:spacing w:before="0" w:line="276" w:lineRule="auto"/>
        <w:jc w:val="both"/>
        <w:rPr>
          <w:rFonts w:ascii="Arial" w:eastAsiaTheme="minorEastAsia" w:hAnsi="Arial" w:cs="Arial"/>
        </w:rPr>
      </w:pPr>
      <w:r w:rsidRPr="00781CA4">
        <w:rPr>
          <w:rFonts w:ascii="Arial" w:eastAsiaTheme="minorEastAsia" w:hAnsi="Arial" w:cs="Arial"/>
        </w:rPr>
        <w:t>Conceptual framework applied (regional integration, governance, institutional frameworks, etc.)</w:t>
      </w:r>
    </w:p>
    <w:p w14:paraId="40EC2618" w14:textId="22133E5D" w:rsidR="5E9C5831" w:rsidRPr="00781CA4" w:rsidRDefault="5E9C5831" w:rsidP="00781CA4">
      <w:pPr>
        <w:pStyle w:val="ListParagraph"/>
        <w:numPr>
          <w:ilvl w:val="0"/>
          <w:numId w:val="15"/>
        </w:numPr>
        <w:spacing w:before="0" w:line="276" w:lineRule="auto"/>
        <w:jc w:val="both"/>
        <w:rPr>
          <w:rFonts w:ascii="Arial" w:eastAsiaTheme="minorEastAsia" w:hAnsi="Arial" w:cs="Arial"/>
        </w:rPr>
      </w:pPr>
      <w:r w:rsidRPr="00781CA4">
        <w:rPr>
          <w:rFonts w:ascii="Arial" w:eastAsiaTheme="minorEastAsia" w:hAnsi="Arial" w:cs="Arial"/>
        </w:rPr>
        <w:t xml:space="preserve">Understanding of ECOWAS institutional model (Commission, Parliament, Court of Justice, </w:t>
      </w:r>
      <w:proofErr w:type="spellStart"/>
      <w:r w:rsidRPr="00781CA4">
        <w:rPr>
          <w:rFonts w:ascii="Arial" w:eastAsiaTheme="minorEastAsia" w:hAnsi="Arial" w:cs="Arial"/>
        </w:rPr>
        <w:t>speciali</w:t>
      </w:r>
      <w:r w:rsidR="003D4FC6">
        <w:rPr>
          <w:rFonts w:ascii="Arial" w:eastAsiaTheme="minorEastAsia" w:hAnsi="Arial" w:cs="Arial"/>
        </w:rPr>
        <w:t>s</w:t>
      </w:r>
      <w:r w:rsidRPr="00781CA4">
        <w:rPr>
          <w:rFonts w:ascii="Arial" w:eastAsiaTheme="minorEastAsia" w:hAnsi="Arial" w:cs="Arial"/>
        </w:rPr>
        <w:t>ed</w:t>
      </w:r>
      <w:proofErr w:type="spellEnd"/>
      <w:r w:rsidRPr="00781CA4">
        <w:rPr>
          <w:rFonts w:ascii="Arial" w:eastAsiaTheme="minorEastAsia" w:hAnsi="Arial" w:cs="Arial"/>
        </w:rPr>
        <w:t xml:space="preserve"> agencies, etc.)</w:t>
      </w:r>
    </w:p>
    <w:p w14:paraId="1ADDA114" w14:textId="6D95F283" w:rsidR="5E9C5831" w:rsidRPr="00781CA4" w:rsidRDefault="5E9C5831" w:rsidP="00781CA4">
      <w:pPr>
        <w:pStyle w:val="ListParagraph"/>
        <w:numPr>
          <w:ilvl w:val="0"/>
          <w:numId w:val="15"/>
        </w:numPr>
        <w:spacing w:before="0" w:line="276" w:lineRule="auto"/>
        <w:jc w:val="both"/>
        <w:rPr>
          <w:rFonts w:ascii="Arial" w:eastAsiaTheme="minorEastAsia" w:hAnsi="Arial" w:cs="Arial"/>
        </w:rPr>
      </w:pPr>
      <w:proofErr w:type="spellStart"/>
      <w:r w:rsidRPr="00781CA4">
        <w:rPr>
          <w:rFonts w:ascii="Arial" w:eastAsiaTheme="minorEastAsia" w:hAnsi="Arial" w:cs="Arial"/>
        </w:rPr>
        <w:t>Conceptualisation</w:t>
      </w:r>
      <w:proofErr w:type="spellEnd"/>
      <w:r w:rsidRPr="00781CA4">
        <w:rPr>
          <w:rFonts w:ascii="Arial" w:eastAsiaTheme="minorEastAsia" w:hAnsi="Arial" w:cs="Arial"/>
        </w:rPr>
        <w:t xml:space="preserve"> of ECOWAS programs, policies, and frameworks relevant to ActionAid</w:t>
      </w:r>
    </w:p>
    <w:p w14:paraId="0B04AFD7" w14:textId="5AB5E8A2" w:rsidR="5E9C5831" w:rsidRPr="00781CA4" w:rsidRDefault="5E9C5831" w:rsidP="00781CA4">
      <w:pPr>
        <w:pStyle w:val="ListParagraph"/>
        <w:numPr>
          <w:ilvl w:val="0"/>
          <w:numId w:val="15"/>
        </w:numPr>
        <w:spacing w:before="0" w:line="276" w:lineRule="auto"/>
        <w:jc w:val="both"/>
        <w:rPr>
          <w:rFonts w:ascii="Arial" w:eastAsiaTheme="minorEastAsia" w:hAnsi="Arial" w:cs="Arial"/>
        </w:rPr>
      </w:pPr>
      <w:r w:rsidRPr="00781CA4">
        <w:rPr>
          <w:rFonts w:ascii="Arial" w:eastAsiaTheme="minorEastAsia" w:hAnsi="Arial" w:cs="Arial"/>
        </w:rPr>
        <w:t>Mapping of partners, actors, and stakeholders</w:t>
      </w:r>
    </w:p>
    <w:p w14:paraId="79EE8F65" w14:textId="77777777" w:rsidR="00781CA4" w:rsidRDefault="00781CA4" w:rsidP="00781CA4">
      <w:pPr>
        <w:spacing w:after="160" w:line="276" w:lineRule="auto"/>
        <w:jc w:val="both"/>
        <w:rPr>
          <w:rFonts w:ascii="Arial" w:eastAsiaTheme="minorEastAsia" w:hAnsi="Arial" w:cs="Arial"/>
          <w:b/>
          <w:bCs/>
        </w:rPr>
      </w:pPr>
    </w:p>
    <w:p w14:paraId="59C07ECD" w14:textId="3A696FB0" w:rsidR="5E9C5831" w:rsidRPr="00781CA4" w:rsidRDefault="5E9C5831" w:rsidP="00781CA4">
      <w:pPr>
        <w:spacing w:after="160" w:line="276" w:lineRule="auto"/>
        <w:jc w:val="both"/>
        <w:rPr>
          <w:rFonts w:ascii="Arial" w:eastAsiaTheme="minorEastAsia" w:hAnsi="Arial" w:cs="Arial"/>
          <w:b/>
          <w:bCs/>
        </w:rPr>
      </w:pPr>
      <w:r w:rsidRPr="00781CA4">
        <w:rPr>
          <w:rFonts w:ascii="Arial" w:eastAsiaTheme="minorEastAsia" w:hAnsi="Arial" w:cs="Arial"/>
          <w:b/>
          <w:bCs/>
        </w:rPr>
        <w:t>4. Methodology and Approach</w:t>
      </w:r>
    </w:p>
    <w:p w14:paraId="1E68459C" w14:textId="61DC92BC" w:rsidR="5E9C5831" w:rsidRPr="00781CA4" w:rsidRDefault="5E9C5831" w:rsidP="00781CA4">
      <w:pPr>
        <w:pStyle w:val="ListParagraph"/>
        <w:numPr>
          <w:ilvl w:val="0"/>
          <w:numId w:val="14"/>
        </w:numPr>
        <w:spacing w:before="0" w:line="276" w:lineRule="auto"/>
        <w:jc w:val="both"/>
        <w:rPr>
          <w:rFonts w:ascii="Arial" w:eastAsiaTheme="minorEastAsia" w:hAnsi="Arial" w:cs="Arial"/>
        </w:rPr>
      </w:pPr>
      <w:r w:rsidRPr="00781CA4">
        <w:rPr>
          <w:rFonts w:ascii="Arial" w:eastAsiaTheme="minorEastAsia" w:hAnsi="Arial" w:cs="Arial"/>
        </w:rPr>
        <w:t>Research design (desk review, interviews, stakeholder mapping, case studies, etc.)</w:t>
      </w:r>
    </w:p>
    <w:p w14:paraId="6C02C635" w14:textId="12898020" w:rsidR="5E9C5831" w:rsidRPr="00781CA4" w:rsidRDefault="5E9C5831" w:rsidP="00781CA4">
      <w:pPr>
        <w:pStyle w:val="ListParagraph"/>
        <w:numPr>
          <w:ilvl w:val="0"/>
          <w:numId w:val="14"/>
        </w:numPr>
        <w:spacing w:before="0" w:line="276" w:lineRule="auto"/>
        <w:jc w:val="both"/>
        <w:rPr>
          <w:rFonts w:ascii="Arial" w:eastAsiaTheme="minorEastAsia" w:hAnsi="Arial" w:cs="Arial"/>
        </w:rPr>
      </w:pPr>
      <w:r w:rsidRPr="00781CA4">
        <w:rPr>
          <w:rFonts w:ascii="Arial" w:eastAsiaTheme="minorEastAsia" w:hAnsi="Arial" w:cs="Arial"/>
        </w:rPr>
        <w:t>Sampling and data collection methods</w:t>
      </w:r>
    </w:p>
    <w:p w14:paraId="0782AC12" w14:textId="012F27FD" w:rsidR="5E9C5831" w:rsidRPr="00781CA4" w:rsidRDefault="5E9C5831" w:rsidP="00781CA4">
      <w:pPr>
        <w:pStyle w:val="ListParagraph"/>
        <w:numPr>
          <w:ilvl w:val="0"/>
          <w:numId w:val="14"/>
        </w:numPr>
        <w:spacing w:before="0" w:line="276" w:lineRule="auto"/>
        <w:jc w:val="both"/>
        <w:rPr>
          <w:rFonts w:ascii="Arial" w:eastAsiaTheme="minorEastAsia" w:hAnsi="Arial" w:cs="Arial"/>
        </w:rPr>
      </w:pPr>
      <w:r w:rsidRPr="00781CA4">
        <w:rPr>
          <w:rFonts w:ascii="Arial" w:eastAsiaTheme="minorEastAsia" w:hAnsi="Arial" w:cs="Arial"/>
        </w:rPr>
        <w:t>Data analysis techniques</w:t>
      </w:r>
    </w:p>
    <w:p w14:paraId="0237CF4C" w14:textId="7B9EC009" w:rsidR="5E9C5831" w:rsidRPr="00781CA4" w:rsidRDefault="5E9C5831" w:rsidP="00781CA4">
      <w:pPr>
        <w:pStyle w:val="ListParagraph"/>
        <w:numPr>
          <w:ilvl w:val="0"/>
          <w:numId w:val="14"/>
        </w:numPr>
        <w:spacing w:before="0" w:line="276" w:lineRule="auto"/>
        <w:jc w:val="both"/>
        <w:rPr>
          <w:rFonts w:ascii="Arial" w:eastAsiaTheme="minorEastAsia" w:hAnsi="Arial" w:cs="Arial"/>
        </w:rPr>
      </w:pPr>
      <w:r w:rsidRPr="00781CA4">
        <w:rPr>
          <w:rFonts w:ascii="Arial" w:eastAsiaTheme="minorEastAsia" w:hAnsi="Arial" w:cs="Arial"/>
        </w:rPr>
        <w:t>Ethical considerations</w:t>
      </w:r>
    </w:p>
    <w:p w14:paraId="1340E393" w14:textId="1B66E32A" w:rsidR="5E9C5831" w:rsidRPr="00781CA4" w:rsidRDefault="5E9C5831" w:rsidP="00781CA4">
      <w:pPr>
        <w:pStyle w:val="ListParagraph"/>
        <w:numPr>
          <w:ilvl w:val="0"/>
          <w:numId w:val="14"/>
        </w:numPr>
        <w:spacing w:before="0" w:line="276" w:lineRule="auto"/>
        <w:jc w:val="both"/>
        <w:rPr>
          <w:rFonts w:ascii="Arial" w:eastAsiaTheme="minorEastAsia" w:hAnsi="Arial" w:cs="Arial"/>
        </w:rPr>
      </w:pPr>
      <w:r w:rsidRPr="00781CA4">
        <w:rPr>
          <w:rFonts w:ascii="Arial" w:eastAsiaTheme="minorEastAsia" w:hAnsi="Arial" w:cs="Arial"/>
        </w:rPr>
        <w:t>Limitations of the study</w:t>
      </w:r>
    </w:p>
    <w:p w14:paraId="2F297A5F" w14:textId="77777777" w:rsidR="00781CA4" w:rsidRDefault="00781CA4" w:rsidP="00781CA4">
      <w:pPr>
        <w:spacing w:after="160" w:line="276" w:lineRule="auto"/>
        <w:jc w:val="both"/>
        <w:rPr>
          <w:rFonts w:ascii="Arial" w:eastAsiaTheme="minorEastAsia" w:hAnsi="Arial" w:cs="Arial"/>
          <w:b/>
          <w:bCs/>
        </w:rPr>
      </w:pPr>
    </w:p>
    <w:p w14:paraId="3970ABAD" w14:textId="50001B70" w:rsidR="5E9C5831" w:rsidRPr="00781CA4" w:rsidRDefault="5E9C5831" w:rsidP="00781CA4">
      <w:pPr>
        <w:spacing w:after="160" w:line="276" w:lineRule="auto"/>
        <w:jc w:val="both"/>
        <w:rPr>
          <w:rFonts w:ascii="Arial" w:eastAsiaTheme="minorEastAsia" w:hAnsi="Arial" w:cs="Arial"/>
          <w:b/>
          <w:bCs/>
        </w:rPr>
      </w:pPr>
      <w:r w:rsidRPr="00781CA4">
        <w:rPr>
          <w:rFonts w:ascii="Arial" w:eastAsiaTheme="minorEastAsia" w:hAnsi="Arial" w:cs="Arial"/>
          <w:b/>
          <w:bCs/>
        </w:rPr>
        <w:t>5. Key Findings</w:t>
      </w:r>
    </w:p>
    <w:p w14:paraId="393C0BAC" w14:textId="73A5020D" w:rsidR="5E9C5831" w:rsidRPr="00781CA4" w:rsidRDefault="5E9C5831" w:rsidP="00781CA4">
      <w:pPr>
        <w:pStyle w:val="ListParagraph"/>
        <w:numPr>
          <w:ilvl w:val="0"/>
          <w:numId w:val="13"/>
        </w:numPr>
        <w:spacing w:before="0" w:line="276" w:lineRule="auto"/>
        <w:jc w:val="both"/>
        <w:rPr>
          <w:rFonts w:ascii="Arial" w:eastAsiaTheme="minorEastAsia" w:hAnsi="Arial" w:cs="Arial"/>
        </w:rPr>
      </w:pPr>
      <w:r w:rsidRPr="00781CA4">
        <w:rPr>
          <w:rFonts w:ascii="Arial" w:eastAsiaTheme="minorEastAsia" w:hAnsi="Arial" w:cs="Arial"/>
        </w:rPr>
        <w:t>Institutional framework of ECOWAS</w:t>
      </w:r>
    </w:p>
    <w:p w14:paraId="72C4AFEE" w14:textId="216FEEA6" w:rsidR="5E9C5831" w:rsidRPr="00781CA4" w:rsidRDefault="5E9C5831" w:rsidP="00781CA4">
      <w:pPr>
        <w:pStyle w:val="ListParagraph"/>
        <w:numPr>
          <w:ilvl w:val="0"/>
          <w:numId w:val="13"/>
        </w:numPr>
        <w:spacing w:before="0" w:line="276" w:lineRule="auto"/>
        <w:jc w:val="both"/>
        <w:rPr>
          <w:rFonts w:ascii="Arial" w:eastAsiaTheme="minorEastAsia" w:hAnsi="Arial" w:cs="Arial"/>
        </w:rPr>
      </w:pPr>
      <w:r w:rsidRPr="00781CA4">
        <w:rPr>
          <w:rFonts w:ascii="Arial" w:eastAsiaTheme="minorEastAsia" w:hAnsi="Arial" w:cs="Arial"/>
        </w:rPr>
        <w:t xml:space="preserve">Analysis of </w:t>
      </w:r>
      <w:proofErr w:type="spellStart"/>
      <w:r w:rsidRPr="00781CA4">
        <w:rPr>
          <w:rFonts w:ascii="Arial" w:eastAsiaTheme="minorEastAsia" w:hAnsi="Arial" w:cs="Arial"/>
        </w:rPr>
        <w:t>program</w:t>
      </w:r>
      <w:r w:rsidR="003D4FC6">
        <w:rPr>
          <w:rFonts w:ascii="Arial" w:eastAsiaTheme="minorEastAsia" w:hAnsi="Arial" w:cs="Arial"/>
        </w:rPr>
        <w:t>me</w:t>
      </w:r>
      <w:r w:rsidRPr="00781CA4">
        <w:rPr>
          <w:rFonts w:ascii="Arial" w:eastAsiaTheme="minorEastAsia" w:hAnsi="Arial" w:cs="Arial"/>
        </w:rPr>
        <w:t>s</w:t>
      </w:r>
      <w:proofErr w:type="spellEnd"/>
      <w:r w:rsidRPr="00781CA4">
        <w:rPr>
          <w:rFonts w:ascii="Arial" w:eastAsiaTheme="minorEastAsia" w:hAnsi="Arial" w:cs="Arial"/>
        </w:rPr>
        <w:t xml:space="preserve"> and policies relevant to ActionAid priority areas (e.g., gender equality, youth empowerment, governance, climate, livelihoods, etc.)</w:t>
      </w:r>
    </w:p>
    <w:p w14:paraId="5FEBF310" w14:textId="26236E0E" w:rsidR="5E9C5831" w:rsidRPr="00781CA4" w:rsidRDefault="5E9C5831" w:rsidP="00781CA4">
      <w:pPr>
        <w:pStyle w:val="ListParagraph"/>
        <w:numPr>
          <w:ilvl w:val="0"/>
          <w:numId w:val="13"/>
        </w:numPr>
        <w:spacing w:before="0" w:line="276" w:lineRule="auto"/>
        <w:jc w:val="both"/>
        <w:rPr>
          <w:rFonts w:ascii="Arial" w:eastAsiaTheme="minorEastAsia" w:hAnsi="Arial" w:cs="Arial"/>
        </w:rPr>
      </w:pPr>
      <w:r w:rsidRPr="00781CA4">
        <w:rPr>
          <w:rFonts w:ascii="Arial" w:eastAsiaTheme="minorEastAsia" w:hAnsi="Arial" w:cs="Arial"/>
        </w:rPr>
        <w:t>Current partners and actors engaging ECOWAS</w:t>
      </w:r>
    </w:p>
    <w:p w14:paraId="12EDBA4F" w14:textId="02321075" w:rsidR="5E9C5831" w:rsidRPr="00781CA4" w:rsidRDefault="5E9C5831" w:rsidP="00781CA4">
      <w:pPr>
        <w:pStyle w:val="ListParagraph"/>
        <w:numPr>
          <w:ilvl w:val="0"/>
          <w:numId w:val="13"/>
        </w:numPr>
        <w:spacing w:before="0" w:line="276" w:lineRule="auto"/>
        <w:jc w:val="both"/>
        <w:rPr>
          <w:rFonts w:ascii="Arial" w:eastAsiaTheme="minorEastAsia" w:hAnsi="Arial" w:cs="Arial"/>
        </w:rPr>
      </w:pPr>
      <w:r w:rsidRPr="00781CA4">
        <w:rPr>
          <w:rFonts w:ascii="Arial" w:eastAsiaTheme="minorEastAsia" w:hAnsi="Arial" w:cs="Arial"/>
        </w:rPr>
        <w:t>Opportunities and gaps in ActionAid engagement</w:t>
      </w:r>
    </w:p>
    <w:p w14:paraId="55DDA829" w14:textId="0D1A3E38" w:rsidR="5E9C5831" w:rsidRPr="00781CA4" w:rsidRDefault="5E9C5831" w:rsidP="00781CA4">
      <w:pPr>
        <w:pStyle w:val="ListParagraph"/>
        <w:numPr>
          <w:ilvl w:val="0"/>
          <w:numId w:val="13"/>
        </w:numPr>
        <w:spacing w:before="0" w:line="276" w:lineRule="auto"/>
        <w:jc w:val="both"/>
        <w:rPr>
          <w:rFonts w:ascii="Arial" w:eastAsiaTheme="minorEastAsia" w:hAnsi="Arial" w:cs="Arial"/>
        </w:rPr>
      </w:pPr>
      <w:r w:rsidRPr="00781CA4">
        <w:rPr>
          <w:rFonts w:ascii="Arial" w:eastAsiaTheme="minorEastAsia" w:hAnsi="Arial" w:cs="Arial"/>
        </w:rPr>
        <w:t>Comparative insights from other CSOs’ engagement strategies</w:t>
      </w:r>
    </w:p>
    <w:p w14:paraId="1160E0FF" w14:textId="523B3166" w:rsidR="5E9C5831" w:rsidRPr="00781CA4" w:rsidRDefault="5E9C5831" w:rsidP="00781CA4">
      <w:pPr>
        <w:pStyle w:val="ListParagraph"/>
        <w:numPr>
          <w:ilvl w:val="0"/>
          <w:numId w:val="13"/>
        </w:numPr>
        <w:spacing w:before="0" w:line="276" w:lineRule="auto"/>
        <w:jc w:val="both"/>
        <w:rPr>
          <w:rFonts w:ascii="Arial" w:eastAsiaTheme="minorEastAsia" w:hAnsi="Arial" w:cs="Arial"/>
        </w:rPr>
      </w:pPr>
      <w:r w:rsidRPr="00781CA4">
        <w:rPr>
          <w:rFonts w:ascii="Arial" w:eastAsiaTheme="minorEastAsia" w:hAnsi="Arial" w:cs="Arial"/>
        </w:rPr>
        <w:t>Risks and challenges identified</w:t>
      </w:r>
    </w:p>
    <w:p w14:paraId="215D29F8" w14:textId="77777777" w:rsidR="00781CA4" w:rsidRDefault="00781CA4" w:rsidP="00781CA4">
      <w:pPr>
        <w:spacing w:after="160" w:line="276" w:lineRule="auto"/>
        <w:jc w:val="both"/>
        <w:rPr>
          <w:rFonts w:ascii="Arial" w:eastAsiaTheme="minorEastAsia" w:hAnsi="Arial" w:cs="Arial"/>
          <w:b/>
          <w:bCs/>
        </w:rPr>
      </w:pPr>
    </w:p>
    <w:p w14:paraId="0C08C37B" w14:textId="65484A74" w:rsidR="5E9C5831" w:rsidRPr="00781CA4" w:rsidRDefault="5E9C5831" w:rsidP="00781CA4">
      <w:pPr>
        <w:spacing w:after="160" w:line="276" w:lineRule="auto"/>
        <w:jc w:val="both"/>
        <w:rPr>
          <w:rFonts w:ascii="Arial" w:eastAsiaTheme="minorEastAsia" w:hAnsi="Arial" w:cs="Arial"/>
          <w:b/>
          <w:bCs/>
        </w:rPr>
      </w:pPr>
      <w:r w:rsidRPr="00781CA4">
        <w:rPr>
          <w:rFonts w:ascii="Arial" w:eastAsiaTheme="minorEastAsia" w:hAnsi="Arial" w:cs="Arial"/>
          <w:b/>
          <w:bCs/>
        </w:rPr>
        <w:t>6. Conclusions</w:t>
      </w:r>
    </w:p>
    <w:p w14:paraId="0C2BCA06" w14:textId="46076211" w:rsidR="5E9C5831" w:rsidRPr="00781CA4" w:rsidRDefault="5E9C5831" w:rsidP="00781CA4">
      <w:pPr>
        <w:pStyle w:val="ListParagraph"/>
        <w:numPr>
          <w:ilvl w:val="0"/>
          <w:numId w:val="12"/>
        </w:numPr>
        <w:spacing w:before="0" w:line="276" w:lineRule="auto"/>
        <w:jc w:val="both"/>
        <w:rPr>
          <w:rFonts w:ascii="Arial" w:eastAsiaTheme="minorEastAsia" w:hAnsi="Arial" w:cs="Arial"/>
        </w:rPr>
      </w:pPr>
      <w:r w:rsidRPr="00781CA4">
        <w:rPr>
          <w:rFonts w:ascii="Arial" w:eastAsiaTheme="minorEastAsia" w:hAnsi="Arial" w:cs="Arial"/>
        </w:rPr>
        <w:t>Summary of main insights</w:t>
      </w:r>
    </w:p>
    <w:p w14:paraId="19E61819" w14:textId="46CFB5BA" w:rsidR="5E9C5831" w:rsidRPr="00781CA4" w:rsidRDefault="5E9C5831" w:rsidP="00781CA4">
      <w:pPr>
        <w:pStyle w:val="ListParagraph"/>
        <w:numPr>
          <w:ilvl w:val="0"/>
          <w:numId w:val="12"/>
        </w:numPr>
        <w:spacing w:before="0" w:line="276" w:lineRule="auto"/>
        <w:jc w:val="both"/>
        <w:rPr>
          <w:rFonts w:ascii="Arial" w:eastAsiaTheme="minorEastAsia" w:hAnsi="Arial" w:cs="Arial"/>
        </w:rPr>
      </w:pPr>
      <w:r w:rsidRPr="00781CA4">
        <w:rPr>
          <w:rFonts w:ascii="Arial" w:eastAsiaTheme="minorEastAsia" w:hAnsi="Arial" w:cs="Arial"/>
        </w:rPr>
        <w:t>Implications for ActionAid’s engagement with ECOWAS</w:t>
      </w:r>
    </w:p>
    <w:p w14:paraId="65E7D183" w14:textId="40C47230" w:rsidR="5E9C5831" w:rsidRPr="00781CA4" w:rsidRDefault="5E9C5831" w:rsidP="00781CA4">
      <w:pPr>
        <w:pStyle w:val="ListParagraph"/>
        <w:numPr>
          <w:ilvl w:val="0"/>
          <w:numId w:val="12"/>
        </w:numPr>
        <w:spacing w:before="0" w:line="276" w:lineRule="auto"/>
        <w:jc w:val="both"/>
        <w:rPr>
          <w:rFonts w:ascii="Arial" w:eastAsiaTheme="minorEastAsia" w:hAnsi="Arial" w:cs="Arial"/>
        </w:rPr>
      </w:pPr>
      <w:r w:rsidRPr="00781CA4">
        <w:rPr>
          <w:rFonts w:ascii="Arial" w:eastAsiaTheme="minorEastAsia" w:hAnsi="Arial" w:cs="Arial"/>
        </w:rPr>
        <w:t>Lessons learned</w:t>
      </w:r>
    </w:p>
    <w:p w14:paraId="1AA5FE79" w14:textId="77777777" w:rsidR="00781CA4" w:rsidRDefault="00781CA4" w:rsidP="00781CA4">
      <w:pPr>
        <w:spacing w:after="160" w:line="276" w:lineRule="auto"/>
        <w:jc w:val="both"/>
        <w:rPr>
          <w:rFonts w:ascii="Arial" w:eastAsiaTheme="minorEastAsia" w:hAnsi="Arial" w:cs="Arial"/>
          <w:b/>
          <w:bCs/>
        </w:rPr>
      </w:pPr>
    </w:p>
    <w:p w14:paraId="26855BBD" w14:textId="7E18DB67" w:rsidR="5E9C5831" w:rsidRPr="00781CA4" w:rsidRDefault="5E9C5831" w:rsidP="00781CA4">
      <w:pPr>
        <w:spacing w:after="160" w:line="276" w:lineRule="auto"/>
        <w:jc w:val="both"/>
        <w:rPr>
          <w:rFonts w:ascii="Arial" w:eastAsiaTheme="minorEastAsia" w:hAnsi="Arial" w:cs="Arial"/>
          <w:b/>
          <w:bCs/>
        </w:rPr>
      </w:pPr>
      <w:r w:rsidRPr="00781CA4">
        <w:rPr>
          <w:rFonts w:ascii="Arial" w:eastAsiaTheme="minorEastAsia" w:hAnsi="Arial" w:cs="Arial"/>
          <w:b/>
          <w:bCs/>
        </w:rPr>
        <w:t>7. Recommendations</w:t>
      </w:r>
    </w:p>
    <w:p w14:paraId="23600F6A" w14:textId="6394E9FD" w:rsidR="5E9C5831" w:rsidRPr="00781CA4" w:rsidRDefault="5E9C5831" w:rsidP="00781CA4">
      <w:pPr>
        <w:pStyle w:val="ListParagraph"/>
        <w:numPr>
          <w:ilvl w:val="0"/>
          <w:numId w:val="11"/>
        </w:numPr>
        <w:spacing w:before="0" w:line="276" w:lineRule="auto"/>
        <w:jc w:val="both"/>
        <w:rPr>
          <w:rFonts w:ascii="Arial" w:eastAsiaTheme="minorEastAsia" w:hAnsi="Arial" w:cs="Arial"/>
        </w:rPr>
      </w:pPr>
      <w:r w:rsidRPr="00781CA4">
        <w:rPr>
          <w:rFonts w:ascii="Arial" w:eastAsiaTheme="minorEastAsia" w:hAnsi="Arial" w:cs="Arial"/>
        </w:rPr>
        <w:t>Strategic entry points for ActionAid in ECOWAS processes</w:t>
      </w:r>
    </w:p>
    <w:p w14:paraId="175E882C" w14:textId="4CFB4543" w:rsidR="5E9C5831" w:rsidRPr="00781CA4" w:rsidRDefault="5E9C5831" w:rsidP="00781CA4">
      <w:pPr>
        <w:pStyle w:val="ListParagraph"/>
        <w:numPr>
          <w:ilvl w:val="0"/>
          <w:numId w:val="11"/>
        </w:numPr>
        <w:spacing w:before="0" w:line="276" w:lineRule="auto"/>
        <w:jc w:val="both"/>
        <w:rPr>
          <w:rFonts w:ascii="Arial" w:eastAsiaTheme="minorEastAsia" w:hAnsi="Arial" w:cs="Arial"/>
        </w:rPr>
      </w:pPr>
      <w:r w:rsidRPr="00781CA4">
        <w:rPr>
          <w:rFonts w:ascii="Arial" w:eastAsiaTheme="minorEastAsia" w:hAnsi="Arial" w:cs="Arial"/>
        </w:rPr>
        <w:t>Suggested engagement approaches and partnerships</w:t>
      </w:r>
    </w:p>
    <w:p w14:paraId="0D81365F" w14:textId="66B8DA64" w:rsidR="5E9C5831" w:rsidRPr="00781CA4" w:rsidRDefault="5E9C5831" w:rsidP="00781CA4">
      <w:pPr>
        <w:pStyle w:val="ListParagraph"/>
        <w:numPr>
          <w:ilvl w:val="0"/>
          <w:numId w:val="11"/>
        </w:numPr>
        <w:spacing w:before="0" w:line="276" w:lineRule="auto"/>
        <w:jc w:val="both"/>
        <w:rPr>
          <w:rFonts w:ascii="Arial" w:eastAsiaTheme="minorEastAsia" w:hAnsi="Arial" w:cs="Arial"/>
        </w:rPr>
      </w:pPr>
      <w:r w:rsidRPr="00781CA4">
        <w:rPr>
          <w:rFonts w:ascii="Arial" w:eastAsiaTheme="minorEastAsia" w:hAnsi="Arial" w:cs="Arial"/>
        </w:rPr>
        <w:t>Policy/advocacy opportunities</w:t>
      </w:r>
    </w:p>
    <w:p w14:paraId="258A1B54" w14:textId="730B6BF4" w:rsidR="5E9C5831" w:rsidRPr="00781CA4" w:rsidRDefault="5E9C5831" w:rsidP="00781CA4">
      <w:pPr>
        <w:pStyle w:val="ListParagraph"/>
        <w:numPr>
          <w:ilvl w:val="0"/>
          <w:numId w:val="11"/>
        </w:numPr>
        <w:spacing w:before="0" w:line="276" w:lineRule="auto"/>
        <w:jc w:val="both"/>
        <w:rPr>
          <w:rFonts w:ascii="Arial" w:eastAsiaTheme="minorEastAsia" w:hAnsi="Arial" w:cs="Arial"/>
        </w:rPr>
      </w:pPr>
      <w:r w:rsidRPr="00781CA4">
        <w:rPr>
          <w:rFonts w:ascii="Arial" w:eastAsiaTheme="minorEastAsia" w:hAnsi="Arial" w:cs="Arial"/>
        </w:rPr>
        <w:t>Mechanisms for monitoring and sustaining engagement</w:t>
      </w:r>
    </w:p>
    <w:p w14:paraId="6D8B9D57" w14:textId="0876CE4F" w:rsidR="5E9C5831" w:rsidRPr="00781CA4" w:rsidRDefault="5E9C5831" w:rsidP="00781CA4">
      <w:pPr>
        <w:pStyle w:val="ListParagraph"/>
        <w:numPr>
          <w:ilvl w:val="0"/>
          <w:numId w:val="11"/>
        </w:numPr>
        <w:spacing w:before="0" w:line="276" w:lineRule="auto"/>
        <w:jc w:val="both"/>
        <w:rPr>
          <w:rFonts w:ascii="Arial" w:eastAsiaTheme="minorEastAsia" w:hAnsi="Arial" w:cs="Arial"/>
        </w:rPr>
      </w:pPr>
      <w:r w:rsidRPr="00781CA4">
        <w:rPr>
          <w:rFonts w:ascii="Arial" w:eastAsiaTheme="minorEastAsia" w:hAnsi="Arial" w:cs="Arial"/>
        </w:rPr>
        <w:t>Practical next steps (short-term, medium-term, long-term)</w:t>
      </w:r>
    </w:p>
    <w:p w14:paraId="063BE6CF" w14:textId="77777777" w:rsidR="00781CA4" w:rsidRDefault="00781CA4" w:rsidP="00781CA4">
      <w:pPr>
        <w:spacing w:after="160" w:line="276" w:lineRule="auto"/>
        <w:jc w:val="both"/>
        <w:rPr>
          <w:rFonts w:ascii="Arial" w:eastAsiaTheme="minorEastAsia" w:hAnsi="Arial" w:cs="Arial"/>
          <w:b/>
          <w:bCs/>
        </w:rPr>
      </w:pPr>
    </w:p>
    <w:p w14:paraId="6414F9D7" w14:textId="6D202BC4" w:rsidR="5E9C5831" w:rsidRPr="00781CA4" w:rsidRDefault="5E9C5831" w:rsidP="00781CA4">
      <w:pPr>
        <w:spacing w:after="160" w:line="276" w:lineRule="auto"/>
        <w:jc w:val="both"/>
        <w:rPr>
          <w:rFonts w:ascii="Arial" w:eastAsiaTheme="minorEastAsia" w:hAnsi="Arial" w:cs="Arial"/>
          <w:b/>
          <w:bCs/>
        </w:rPr>
      </w:pPr>
      <w:r w:rsidRPr="00781CA4">
        <w:rPr>
          <w:rFonts w:ascii="Arial" w:eastAsiaTheme="minorEastAsia" w:hAnsi="Arial" w:cs="Arial"/>
          <w:b/>
          <w:bCs/>
        </w:rPr>
        <w:t>Annexes (not included in 30-page limit)</w:t>
      </w:r>
    </w:p>
    <w:p w14:paraId="5230ADEA" w14:textId="45F87992" w:rsidR="5E9C5831" w:rsidRPr="00781CA4" w:rsidRDefault="5E9C5831" w:rsidP="00781CA4">
      <w:pPr>
        <w:pStyle w:val="ListParagraph"/>
        <w:numPr>
          <w:ilvl w:val="0"/>
          <w:numId w:val="10"/>
        </w:numPr>
        <w:spacing w:before="0" w:line="276" w:lineRule="auto"/>
        <w:jc w:val="both"/>
        <w:rPr>
          <w:rFonts w:ascii="Arial" w:eastAsiaTheme="minorEastAsia" w:hAnsi="Arial" w:cs="Arial"/>
        </w:rPr>
      </w:pPr>
      <w:r w:rsidRPr="00781CA4">
        <w:rPr>
          <w:rFonts w:ascii="Arial" w:eastAsiaTheme="minorEastAsia" w:hAnsi="Arial" w:cs="Arial"/>
        </w:rPr>
        <w:t>Annex 1: Terms of Reference (</w:t>
      </w:r>
      <w:proofErr w:type="spellStart"/>
      <w:r w:rsidRPr="00781CA4">
        <w:rPr>
          <w:rFonts w:ascii="Arial" w:eastAsiaTheme="minorEastAsia" w:hAnsi="Arial" w:cs="Arial"/>
        </w:rPr>
        <w:t>ToR</w:t>
      </w:r>
      <w:proofErr w:type="spellEnd"/>
      <w:r w:rsidRPr="00781CA4">
        <w:rPr>
          <w:rFonts w:ascii="Arial" w:eastAsiaTheme="minorEastAsia" w:hAnsi="Arial" w:cs="Arial"/>
        </w:rPr>
        <w:t>)</w:t>
      </w:r>
    </w:p>
    <w:p w14:paraId="3079B6CD" w14:textId="64B26F86" w:rsidR="5E9C5831" w:rsidRPr="00781CA4" w:rsidRDefault="5E9C5831" w:rsidP="00781CA4">
      <w:pPr>
        <w:pStyle w:val="ListParagraph"/>
        <w:numPr>
          <w:ilvl w:val="0"/>
          <w:numId w:val="10"/>
        </w:numPr>
        <w:spacing w:before="0" w:line="276" w:lineRule="auto"/>
        <w:jc w:val="both"/>
        <w:rPr>
          <w:rFonts w:ascii="Arial" w:eastAsiaTheme="minorEastAsia" w:hAnsi="Arial" w:cs="Arial"/>
        </w:rPr>
      </w:pPr>
      <w:r w:rsidRPr="00781CA4">
        <w:rPr>
          <w:rFonts w:ascii="Arial" w:eastAsiaTheme="minorEastAsia" w:hAnsi="Arial" w:cs="Arial"/>
        </w:rPr>
        <w:t>Annex 2: List of key informants/stakeholders consulted</w:t>
      </w:r>
    </w:p>
    <w:p w14:paraId="1625D677" w14:textId="32748969" w:rsidR="5E9C5831" w:rsidRPr="00781CA4" w:rsidRDefault="5E9C5831" w:rsidP="00781CA4">
      <w:pPr>
        <w:pStyle w:val="ListParagraph"/>
        <w:numPr>
          <w:ilvl w:val="0"/>
          <w:numId w:val="10"/>
        </w:numPr>
        <w:spacing w:before="0" w:line="276" w:lineRule="auto"/>
        <w:jc w:val="both"/>
        <w:rPr>
          <w:rFonts w:ascii="Arial" w:eastAsiaTheme="minorEastAsia" w:hAnsi="Arial" w:cs="Arial"/>
        </w:rPr>
      </w:pPr>
      <w:r w:rsidRPr="00781CA4">
        <w:rPr>
          <w:rFonts w:ascii="Arial" w:eastAsiaTheme="minorEastAsia" w:hAnsi="Arial" w:cs="Arial"/>
        </w:rPr>
        <w:t>Annex 3: Research tools (e.g., interview guides)</w:t>
      </w:r>
    </w:p>
    <w:p w14:paraId="6613BBA3" w14:textId="058DF51D" w:rsidR="5E9C5831" w:rsidRPr="00781CA4" w:rsidRDefault="5E9C5831" w:rsidP="00781CA4">
      <w:pPr>
        <w:pStyle w:val="ListParagraph"/>
        <w:numPr>
          <w:ilvl w:val="0"/>
          <w:numId w:val="10"/>
        </w:numPr>
        <w:spacing w:before="0" w:line="276" w:lineRule="auto"/>
        <w:jc w:val="both"/>
        <w:rPr>
          <w:rFonts w:ascii="Arial" w:eastAsiaTheme="minorEastAsia" w:hAnsi="Arial" w:cs="Arial"/>
        </w:rPr>
      </w:pPr>
      <w:r w:rsidRPr="00781CA4">
        <w:rPr>
          <w:rFonts w:ascii="Arial" w:eastAsiaTheme="minorEastAsia" w:hAnsi="Arial" w:cs="Arial"/>
        </w:rPr>
        <w:t>Annex 4: Detailed mapping tables/matrices</w:t>
      </w:r>
    </w:p>
    <w:p w14:paraId="056B54D7" w14:textId="132BCD38" w:rsidR="5E9C5831" w:rsidRPr="00781CA4" w:rsidRDefault="5E9C5831" w:rsidP="00781CA4">
      <w:pPr>
        <w:pStyle w:val="ListParagraph"/>
        <w:numPr>
          <w:ilvl w:val="0"/>
          <w:numId w:val="10"/>
        </w:numPr>
        <w:spacing w:before="0" w:line="276" w:lineRule="auto"/>
        <w:jc w:val="both"/>
        <w:rPr>
          <w:rFonts w:ascii="Arial" w:eastAsiaTheme="minorEastAsia" w:hAnsi="Arial" w:cs="Arial"/>
        </w:rPr>
      </w:pPr>
      <w:r w:rsidRPr="00781CA4">
        <w:rPr>
          <w:rFonts w:ascii="Arial" w:eastAsiaTheme="minorEastAsia" w:hAnsi="Arial" w:cs="Arial"/>
        </w:rPr>
        <w:t>Annex 5: References and bibliography</w:t>
      </w:r>
    </w:p>
    <w:p w14:paraId="2CB5C8F9" w14:textId="77777777" w:rsidR="00781CA4" w:rsidRPr="00781CA4" w:rsidRDefault="00781CA4" w:rsidP="00AE2C67">
      <w:pPr>
        <w:pStyle w:val="BodyText"/>
        <w:spacing w:before="208" w:line="278" w:lineRule="auto"/>
        <w:ind w:left="0"/>
        <w:jc w:val="both"/>
        <w:rPr>
          <w:rFonts w:ascii="Arial" w:hAnsi="Arial" w:cs="Arial"/>
        </w:rPr>
      </w:pPr>
    </w:p>
    <w:p w14:paraId="56AC0FA6" w14:textId="77777777" w:rsidR="5E82ABFF" w:rsidRPr="00781CA4" w:rsidRDefault="5E82ABFF" w:rsidP="00781CA4">
      <w:pPr>
        <w:pStyle w:val="Heading1"/>
        <w:spacing w:before="160"/>
        <w:jc w:val="both"/>
        <w:rPr>
          <w:rFonts w:ascii="Arial" w:hAnsi="Arial" w:cs="Arial"/>
          <w:u w:val="none"/>
        </w:rPr>
      </w:pPr>
      <w:r w:rsidRPr="00781CA4">
        <w:rPr>
          <w:rFonts w:ascii="Arial" w:hAnsi="Arial" w:cs="Arial"/>
          <w:u w:val="none"/>
        </w:rPr>
        <w:t>REQUIRED PROFILE FOR CONSULTANT</w:t>
      </w:r>
    </w:p>
    <w:p w14:paraId="507ED05E" w14:textId="683BD3F6" w:rsidR="5E82ABFF" w:rsidRPr="00781CA4" w:rsidRDefault="5E82ABFF" w:rsidP="00781CA4">
      <w:pPr>
        <w:pStyle w:val="BodyText"/>
        <w:spacing w:before="207" w:line="278" w:lineRule="auto"/>
        <w:ind w:right="16"/>
        <w:jc w:val="both"/>
        <w:rPr>
          <w:rFonts w:ascii="Arial" w:hAnsi="Arial" w:cs="Arial"/>
        </w:rPr>
      </w:pPr>
      <w:r w:rsidRPr="00781CA4">
        <w:rPr>
          <w:rFonts w:ascii="Arial" w:hAnsi="Arial" w:cs="Arial"/>
        </w:rPr>
        <w:t xml:space="preserve">The consultant </w:t>
      </w:r>
      <w:r w:rsidR="560D91C3" w:rsidRPr="00781CA4">
        <w:rPr>
          <w:rFonts w:ascii="Arial" w:hAnsi="Arial" w:cs="Arial"/>
        </w:rPr>
        <w:t xml:space="preserve">or consultancy </w:t>
      </w:r>
      <w:r w:rsidRPr="00781CA4">
        <w:rPr>
          <w:rFonts w:ascii="Arial" w:hAnsi="Arial" w:cs="Arial"/>
        </w:rPr>
        <w:t xml:space="preserve">should possess good understanding and practical experience of development work including advanced skills in Impact Analysis, </w:t>
      </w:r>
      <w:r w:rsidRPr="00781CA4">
        <w:rPr>
          <w:rFonts w:ascii="Arial" w:hAnsi="Arial" w:cs="Arial"/>
        </w:rPr>
        <w:lastRenderedPageBreak/>
        <w:t xml:space="preserve">stakeholders mapping, democracy and governance, </w:t>
      </w:r>
      <w:r w:rsidR="414A5EE5" w:rsidRPr="00781CA4">
        <w:rPr>
          <w:rFonts w:ascii="Arial" w:hAnsi="Arial" w:cs="Arial"/>
        </w:rPr>
        <w:t>r</w:t>
      </w:r>
      <w:r w:rsidRPr="00781CA4">
        <w:rPr>
          <w:rFonts w:ascii="Arial" w:hAnsi="Arial" w:cs="Arial"/>
        </w:rPr>
        <w:t xml:space="preserve">elationship management on a regional and global scale, Policy Influencing and advocacy. The consultant </w:t>
      </w:r>
      <w:r w:rsidR="106810BE" w:rsidRPr="00781CA4">
        <w:rPr>
          <w:rFonts w:ascii="Arial" w:hAnsi="Arial" w:cs="Arial"/>
        </w:rPr>
        <w:t xml:space="preserve">or consultancy </w:t>
      </w:r>
      <w:r w:rsidRPr="00781CA4">
        <w:rPr>
          <w:rFonts w:ascii="Arial" w:hAnsi="Arial" w:cs="Arial"/>
        </w:rPr>
        <w:t>should -:</w:t>
      </w:r>
    </w:p>
    <w:p w14:paraId="63ABC83D" w14:textId="5E4B64B4" w:rsidR="5E82ABFF" w:rsidRPr="00781CA4" w:rsidRDefault="5E82ABFF" w:rsidP="00781CA4">
      <w:pPr>
        <w:pStyle w:val="ListParagraph"/>
        <w:numPr>
          <w:ilvl w:val="0"/>
          <w:numId w:val="21"/>
        </w:numPr>
        <w:tabs>
          <w:tab w:val="left" w:pos="744"/>
        </w:tabs>
        <w:spacing w:before="156" w:line="278" w:lineRule="auto"/>
        <w:ind w:right="12"/>
        <w:jc w:val="both"/>
        <w:rPr>
          <w:rFonts w:ascii="Arial" w:hAnsi="Arial" w:cs="Arial"/>
          <w:sz w:val="24"/>
          <w:szCs w:val="24"/>
        </w:rPr>
      </w:pPr>
      <w:r w:rsidRPr="00781CA4">
        <w:rPr>
          <w:rFonts w:ascii="Arial" w:hAnsi="Arial" w:cs="Arial"/>
          <w:sz w:val="24"/>
          <w:szCs w:val="24"/>
        </w:rPr>
        <w:t>Possess an advanced degree in Public Policy, International Development, Political Science, Economics, Regional Planning, Law or a related social science field</w:t>
      </w:r>
    </w:p>
    <w:p w14:paraId="2EA0E8FA" w14:textId="77777777" w:rsidR="5E82ABFF" w:rsidRPr="00781CA4" w:rsidRDefault="5E82ABFF" w:rsidP="00781CA4">
      <w:pPr>
        <w:pStyle w:val="BodyText"/>
        <w:spacing w:before="1"/>
        <w:ind w:left="799"/>
        <w:jc w:val="both"/>
        <w:rPr>
          <w:rFonts w:ascii="Arial" w:hAnsi="Arial" w:cs="Arial"/>
        </w:rPr>
      </w:pPr>
      <w:r w:rsidRPr="00781CA4">
        <w:rPr>
          <w:rFonts w:ascii="Arial" w:hAnsi="Arial" w:cs="Arial"/>
        </w:rPr>
        <w:t>at least a minimum.</w:t>
      </w:r>
    </w:p>
    <w:p w14:paraId="0CBEBDB5" w14:textId="68D556BE" w:rsidR="5E82ABFF" w:rsidRPr="00781CA4" w:rsidRDefault="5E82ABFF" w:rsidP="00781CA4">
      <w:pPr>
        <w:pStyle w:val="ListParagraph"/>
        <w:numPr>
          <w:ilvl w:val="0"/>
          <w:numId w:val="21"/>
        </w:numPr>
        <w:tabs>
          <w:tab w:val="left" w:pos="744"/>
        </w:tabs>
        <w:spacing w:line="276" w:lineRule="auto"/>
        <w:ind w:right="24"/>
        <w:jc w:val="both"/>
        <w:rPr>
          <w:rFonts w:ascii="Arial" w:hAnsi="Arial" w:cs="Arial"/>
          <w:sz w:val="24"/>
          <w:szCs w:val="24"/>
        </w:rPr>
      </w:pPr>
      <w:r w:rsidRPr="00781CA4">
        <w:rPr>
          <w:rFonts w:ascii="Arial" w:hAnsi="Arial" w:cs="Arial"/>
          <w:sz w:val="24"/>
          <w:szCs w:val="24"/>
        </w:rPr>
        <w:t xml:space="preserve">Have minimum of 7 years’ experience in carrying out such an assignment and capacity for impact analysis (a report of such work done in the last </w:t>
      </w:r>
      <w:r w:rsidR="00781CA4" w:rsidRPr="00781CA4">
        <w:rPr>
          <w:rFonts w:ascii="Arial" w:hAnsi="Arial" w:cs="Arial"/>
          <w:sz w:val="24"/>
          <w:szCs w:val="24"/>
        </w:rPr>
        <w:t>4</w:t>
      </w:r>
      <w:r w:rsidRPr="00781CA4">
        <w:rPr>
          <w:rFonts w:ascii="Arial" w:hAnsi="Arial" w:cs="Arial"/>
          <w:sz w:val="24"/>
          <w:szCs w:val="24"/>
        </w:rPr>
        <w:t xml:space="preserve"> years is required evidence which is to be sent along with EOI)</w:t>
      </w:r>
    </w:p>
    <w:p w14:paraId="5C6F5956" w14:textId="77777777" w:rsidR="5E82ABFF" w:rsidRPr="00781CA4" w:rsidRDefault="5E82ABFF" w:rsidP="00781CA4">
      <w:pPr>
        <w:pStyle w:val="ListParagraph"/>
        <w:numPr>
          <w:ilvl w:val="0"/>
          <w:numId w:val="21"/>
        </w:numPr>
        <w:tabs>
          <w:tab w:val="left" w:pos="743"/>
        </w:tabs>
        <w:spacing w:before="5"/>
        <w:ind w:left="743" w:hanging="359"/>
        <w:jc w:val="both"/>
        <w:rPr>
          <w:rFonts w:ascii="Arial" w:hAnsi="Arial" w:cs="Arial"/>
          <w:sz w:val="24"/>
          <w:szCs w:val="24"/>
        </w:rPr>
      </w:pPr>
      <w:r w:rsidRPr="00781CA4">
        <w:rPr>
          <w:rFonts w:ascii="Arial" w:hAnsi="Arial" w:cs="Arial"/>
          <w:sz w:val="24"/>
          <w:szCs w:val="24"/>
        </w:rPr>
        <w:t>Command excellent facilitation and writing skills (keeping it simplified)</w:t>
      </w:r>
    </w:p>
    <w:p w14:paraId="4E7819CB" w14:textId="2D7FD088" w:rsidR="5E82ABFF" w:rsidRPr="00781CA4" w:rsidRDefault="5E82ABFF" w:rsidP="00781CA4">
      <w:pPr>
        <w:pStyle w:val="ListParagraph"/>
        <w:numPr>
          <w:ilvl w:val="0"/>
          <w:numId w:val="21"/>
        </w:numPr>
        <w:tabs>
          <w:tab w:val="left" w:pos="744"/>
        </w:tabs>
        <w:spacing w:line="278" w:lineRule="auto"/>
        <w:ind w:right="25"/>
        <w:jc w:val="both"/>
        <w:rPr>
          <w:rFonts w:ascii="Arial" w:hAnsi="Arial" w:cs="Arial"/>
        </w:rPr>
      </w:pPr>
      <w:r w:rsidRPr="00781CA4">
        <w:rPr>
          <w:rFonts w:ascii="Arial" w:hAnsi="Arial" w:cs="Arial"/>
          <w:sz w:val="24"/>
          <w:szCs w:val="24"/>
        </w:rPr>
        <w:t>Be Computer literate and able to apply Microsoft Office and other analytical tools efficiently</w:t>
      </w:r>
    </w:p>
    <w:p w14:paraId="7D1C99E8" w14:textId="27068444" w:rsidR="5E82ABFF" w:rsidRPr="00781CA4" w:rsidRDefault="5E82ABFF" w:rsidP="00781CA4">
      <w:pPr>
        <w:pStyle w:val="ListParagraph"/>
        <w:numPr>
          <w:ilvl w:val="0"/>
          <w:numId w:val="21"/>
        </w:numPr>
        <w:tabs>
          <w:tab w:val="left" w:pos="744"/>
        </w:tabs>
        <w:spacing w:line="278" w:lineRule="auto"/>
        <w:ind w:right="25"/>
        <w:jc w:val="both"/>
        <w:rPr>
          <w:rFonts w:ascii="Arial" w:hAnsi="Arial" w:cs="Arial"/>
        </w:rPr>
      </w:pPr>
      <w:r w:rsidRPr="00781CA4">
        <w:rPr>
          <w:rFonts w:ascii="Arial" w:hAnsi="Arial" w:cs="Arial"/>
          <w:sz w:val="24"/>
          <w:szCs w:val="24"/>
        </w:rPr>
        <w:t>Have Strong understanding of ECOWAS institutional architecture, mandate, and thematic strategies.</w:t>
      </w:r>
    </w:p>
    <w:p w14:paraId="7827A9D2" w14:textId="77777777" w:rsidR="5E82ABFF" w:rsidRPr="00781CA4" w:rsidRDefault="5E82ABFF" w:rsidP="00781CA4">
      <w:pPr>
        <w:pStyle w:val="ListParagraph"/>
        <w:numPr>
          <w:ilvl w:val="0"/>
          <w:numId w:val="21"/>
        </w:numPr>
        <w:tabs>
          <w:tab w:val="left" w:pos="744"/>
        </w:tabs>
        <w:spacing w:before="5" w:line="237" w:lineRule="auto"/>
        <w:ind w:right="663"/>
        <w:jc w:val="both"/>
        <w:rPr>
          <w:rFonts w:ascii="Arial" w:hAnsi="Arial" w:cs="Arial"/>
        </w:rPr>
      </w:pPr>
      <w:r w:rsidRPr="00781CA4">
        <w:rPr>
          <w:rFonts w:ascii="Arial" w:hAnsi="Arial" w:cs="Arial"/>
          <w:sz w:val="24"/>
          <w:szCs w:val="24"/>
        </w:rPr>
        <w:t>Knowledge of regional integration frameworks, sustainable development goals (SDGs), and African Union Agenda 2063.</w:t>
      </w:r>
    </w:p>
    <w:p w14:paraId="683F4113" w14:textId="6BBB2799" w:rsidR="5E82ABFF" w:rsidRPr="00781CA4" w:rsidRDefault="5E82ABFF" w:rsidP="00781CA4">
      <w:pPr>
        <w:pStyle w:val="ListParagraph"/>
        <w:numPr>
          <w:ilvl w:val="0"/>
          <w:numId w:val="21"/>
        </w:numPr>
        <w:tabs>
          <w:tab w:val="left" w:pos="744"/>
        </w:tabs>
        <w:spacing w:before="3" w:line="278" w:lineRule="auto"/>
        <w:ind w:right="13"/>
        <w:jc w:val="both"/>
        <w:rPr>
          <w:rFonts w:ascii="Arial" w:hAnsi="Arial" w:cs="Arial"/>
        </w:rPr>
      </w:pPr>
      <w:r w:rsidRPr="00781CA4">
        <w:rPr>
          <w:rFonts w:ascii="Arial" w:hAnsi="Arial" w:cs="Arial"/>
          <w:sz w:val="24"/>
          <w:szCs w:val="24"/>
        </w:rPr>
        <w:t>Possess working knowledge of the second ECOWAS official language (English and or French) is a strong asset.</w:t>
      </w:r>
    </w:p>
    <w:p w14:paraId="51EE33D7" w14:textId="77777777" w:rsidR="5E82ABFF" w:rsidRPr="00781CA4" w:rsidRDefault="5E82ABFF" w:rsidP="00781CA4">
      <w:pPr>
        <w:pStyle w:val="ListParagraph"/>
        <w:numPr>
          <w:ilvl w:val="0"/>
          <w:numId w:val="21"/>
        </w:numPr>
        <w:tabs>
          <w:tab w:val="left" w:pos="743"/>
        </w:tabs>
        <w:spacing w:before="0"/>
        <w:jc w:val="both"/>
        <w:rPr>
          <w:rFonts w:ascii="Arial" w:hAnsi="Arial" w:cs="Arial"/>
        </w:rPr>
      </w:pPr>
      <w:r w:rsidRPr="00781CA4">
        <w:rPr>
          <w:rFonts w:ascii="Arial" w:hAnsi="Arial" w:cs="Arial"/>
          <w:sz w:val="24"/>
          <w:szCs w:val="24"/>
        </w:rPr>
        <w:t>Possess strong communication and stakeholder engagement skills.</w:t>
      </w:r>
    </w:p>
    <w:p w14:paraId="71BC46C2" w14:textId="77777777" w:rsidR="5E82ABFF" w:rsidRPr="00781CA4" w:rsidRDefault="5E82ABFF" w:rsidP="00781CA4">
      <w:pPr>
        <w:pStyle w:val="ListParagraph"/>
        <w:numPr>
          <w:ilvl w:val="0"/>
          <w:numId w:val="21"/>
        </w:numPr>
        <w:tabs>
          <w:tab w:val="left" w:pos="743"/>
        </w:tabs>
        <w:jc w:val="both"/>
        <w:rPr>
          <w:rFonts w:ascii="Arial" w:hAnsi="Arial" w:cs="Arial"/>
        </w:rPr>
      </w:pPr>
      <w:r w:rsidRPr="00781CA4">
        <w:rPr>
          <w:rFonts w:ascii="Arial" w:hAnsi="Arial" w:cs="Arial"/>
          <w:sz w:val="24"/>
          <w:szCs w:val="24"/>
        </w:rPr>
        <w:t>Have prior work with ECOWAS institutions or on regional projects in West Africa.</w:t>
      </w:r>
    </w:p>
    <w:p w14:paraId="73C1D85E" w14:textId="77777777" w:rsidR="00781CA4" w:rsidRDefault="00781CA4" w:rsidP="00781CA4">
      <w:pPr>
        <w:spacing w:after="160" w:line="276" w:lineRule="auto"/>
        <w:jc w:val="both"/>
        <w:rPr>
          <w:rFonts w:ascii="Arial" w:hAnsi="Arial" w:cs="Arial"/>
          <w:b/>
          <w:bCs/>
          <w:sz w:val="24"/>
          <w:szCs w:val="24"/>
        </w:rPr>
      </w:pPr>
    </w:p>
    <w:p w14:paraId="22DF5C04" w14:textId="54EBC3C2" w:rsidR="1802BD4B" w:rsidRPr="00781CA4" w:rsidRDefault="1802BD4B" w:rsidP="00781CA4">
      <w:pPr>
        <w:spacing w:after="160" w:line="276" w:lineRule="auto"/>
        <w:jc w:val="both"/>
        <w:rPr>
          <w:rFonts w:ascii="Arial" w:hAnsi="Arial" w:cs="Arial"/>
          <w:b/>
          <w:bCs/>
          <w:sz w:val="24"/>
          <w:szCs w:val="24"/>
        </w:rPr>
      </w:pPr>
      <w:r w:rsidRPr="00781CA4">
        <w:rPr>
          <w:rFonts w:ascii="Arial" w:hAnsi="Arial" w:cs="Arial"/>
          <w:b/>
          <w:bCs/>
          <w:sz w:val="24"/>
          <w:szCs w:val="24"/>
        </w:rPr>
        <w:t>Consultant Qualifications and Requirements</w:t>
      </w:r>
    </w:p>
    <w:p w14:paraId="0CEC85F8" w14:textId="0D007768" w:rsidR="1802BD4B" w:rsidRPr="00781CA4" w:rsidRDefault="1802BD4B" w:rsidP="00781CA4">
      <w:pPr>
        <w:spacing w:after="160" w:line="276" w:lineRule="auto"/>
        <w:jc w:val="both"/>
        <w:rPr>
          <w:rFonts w:ascii="Arial" w:hAnsi="Arial" w:cs="Arial"/>
          <w:sz w:val="24"/>
          <w:szCs w:val="24"/>
        </w:rPr>
      </w:pPr>
      <w:r w:rsidRPr="00781CA4">
        <w:rPr>
          <w:rFonts w:ascii="Arial" w:hAnsi="Arial" w:cs="Arial"/>
          <w:sz w:val="24"/>
          <w:szCs w:val="24"/>
        </w:rPr>
        <w:t>The consultant is expected to have strong expertise and proven experience in development work, with advanced skills in impact analysis, stakeholder mapping, democracy and governance, relationship management (regional and global), policy influencing and advocacy. Specifically, the consultant should:</w:t>
      </w:r>
    </w:p>
    <w:p w14:paraId="2DA43FFC" w14:textId="01B85A3A" w:rsidR="1802BD4B" w:rsidRPr="00781CA4" w:rsidRDefault="1802BD4B" w:rsidP="00781CA4">
      <w:pPr>
        <w:pStyle w:val="ListParagraph"/>
        <w:numPr>
          <w:ilvl w:val="0"/>
          <w:numId w:val="9"/>
        </w:numPr>
        <w:spacing w:before="0" w:line="276" w:lineRule="auto"/>
        <w:jc w:val="both"/>
        <w:rPr>
          <w:rFonts w:ascii="Arial" w:hAnsi="Arial" w:cs="Arial"/>
          <w:sz w:val="24"/>
          <w:szCs w:val="24"/>
        </w:rPr>
      </w:pPr>
      <w:r w:rsidRPr="00781CA4">
        <w:rPr>
          <w:rFonts w:ascii="Arial" w:hAnsi="Arial" w:cs="Arial"/>
          <w:sz w:val="24"/>
          <w:szCs w:val="24"/>
        </w:rPr>
        <w:t>Academic Qualifications</w:t>
      </w:r>
    </w:p>
    <w:p w14:paraId="46C58145" w14:textId="70094D8A" w:rsidR="1802BD4B" w:rsidRPr="00781CA4" w:rsidRDefault="1802BD4B" w:rsidP="00781CA4">
      <w:pPr>
        <w:pStyle w:val="ListParagraph"/>
        <w:numPr>
          <w:ilvl w:val="0"/>
          <w:numId w:val="8"/>
        </w:numPr>
        <w:spacing w:before="0" w:line="276" w:lineRule="auto"/>
        <w:jc w:val="both"/>
        <w:rPr>
          <w:rFonts w:ascii="Arial" w:hAnsi="Arial" w:cs="Arial"/>
          <w:sz w:val="24"/>
          <w:szCs w:val="24"/>
        </w:rPr>
      </w:pPr>
      <w:r w:rsidRPr="00781CA4">
        <w:rPr>
          <w:rFonts w:ascii="Arial" w:hAnsi="Arial" w:cs="Arial"/>
          <w:sz w:val="24"/>
          <w:szCs w:val="24"/>
        </w:rPr>
        <w:t>Possess an advanced degree in Public Policy, International Development, Political Science, Economics, Regional Planning, Law, or a related social science field.</w:t>
      </w:r>
    </w:p>
    <w:p w14:paraId="04D68A0A" w14:textId="74F47DD6" w:rsidR="1802BD4B" w:rsidRPr="00781CA4" w:rsidRDefault="1802BD4B" w:rsidP="00781CA4">
      <w:pPr>
        <w:pStyle w:val="ListParagraph"/>
        <w:numPr>
          <w:ilvl w:val="0"/>
          <w:numId w:val="7"/>
        </w:numPr>
        <w:spacing w:before="0" w:line="276" w:lineRule="auto"/>
        <w:jc w:val="both"/>
        <w:rPr>
          <w:rFonts w:ascii="Arial" w:hAnsi="Arial" w:cs="Arial"/>
          <w:sz w:val="24"/>
          <w:szCs w:val="24"/>
        </w:rPr>
      </w:pPr>
      <w:r w:rsidRPr="00781CA4">
        <w:rPr>
          <w:rFonts w:ascii="Arial" w:hAnsi="Arial" w:cs="Arial"/>
          <w:sz w:val="24"/>
          <w:szCs w:val="24"/>
        </w:rPr>
        <w:t>Professional Experience</w:t>
      </w:r>
    </w:p>
    <w:p w14:paraId="0A61677C" w14:textId="13955392" w:rsidR="1802BD4B" w:rsidRPr="00781CA4" w:rsidRDefault="1802BD4B" w:rsidP="00781CA4">
      <w:pPr>
        <w:pStyle w:val="ListParagraph"/>
        <w:numPr>
          <w:ilvl w:val="0"/>
          <w:numId w:val="6"/>
        </w:numPr>
        <w:spacing w:before="0" w:line="276" w:lineRule="auto"/>
        <w:jc w:val="both"/>
        <w:rPr>
          <w:rFonts w:ascii="Arial" w:hAnsi="Arial" w:cs="Arial"/>
          <w:sz w:val="24"/>
          <w:szCs w:val="24"/>
        </w:rPr>
      </w:pPr>
      <w:r w:rsidRPr="00781CA4">
        <w:rPr>
          <w:rFonts w:ascii="Arial" w:hAnsi="Arial" w:cs="Arial"/>
          <w:sz w:val="24"/>
          <w:szCs w:val="24"/>
        </w:rPr>
        <w:t>Have a minimum of 7 years’ experience in carrying out similar assignments.</w:t>
      </w:r>
    </w:p>
    <w:p w14:paraId="63601AEA" w14:textId="79AEE26A" w:rsidR="1802BD4B" w:rsidRPr="00781CA4" w:rsidRDefault="1802BD4B" w:rsidP="00781CA4">
      <w:pPr>
        <w:pStyle w:val="ListParagraph"/>
        <w:numPr>
          <w:ilvl w:val="0"/>
          <w:numId w:val="6"/>
        </w:numPr>
        <w:spacing w:before="0" w:line="276" w:lineRule="auto"/>
        <w:jc w:val="both"/>
        <w:rPr>
          <w:rFonts w:ascii="Arial" w:hAnsi="Arial" w:cs="Arial"/>
          <w:sz w:val="24"/>
          <w:szCs w:val="24"/>
        </w:rPr>
      </w:pPr>
      <w:r w:rsidRPr="00781CA4">
        <w:rPr>
          <w:rFonts w:ascii="Arial" w:hAnsi="Arial" w:cs="Arial"/>
          <w:sz w:val="24"/>
          <w:szCs w:val="24"/>
        </w:rPr>
        <w:t>Demonstrate capacity for impact analysis (evidence of a report from similar work conducted in the last 2 years must be submitted with the EOI).</w:t>
      </w:r>
    </w:p>
    <w:p w14:paraId="29983728" w14:textId="3B0299F6" w:rsidR="1802BD4B" w:rsidRPr="00781CA4" w:rsidRDefault="1802BD4B" w:rsidP="00781CA4">
      <w:pPr>
        <w:pStyle w:val="ListParagraph"/>
        <w:numPr>
          <w:ilvl w:val="0"/>
          <w:numId w:val="6"/>
        </w:numPr>
        <w:spacing w:before="0" w:line="276" w:lineRule="auto"/>
        <w:jc w:val="both"/>
        <w:rPr>
          <w:rFonts w:ascii="Arial" w:hAnsi="Arial" w:cs="Arial"/>
          <w:sz w:val="24"/>
          <w:szCs w:val="24"/>
        </w:rPr>
      </w:pPr>
      <w:r w:rsidRPr="00781CA4">
        <w:rPr>
          <w:rFonts w:ascii="Arial" w:hAnsi="Arial" w:cs="Arial"/>
          <w:sz w:val="24"/>
          <w:szCs w:val="24"/>
        </w:rPr>
        <w:t>Prior work with ECOWAS institutions or on regional projects in West Africa will be a strong advantage.</w:t>
      </w:r>
    </w:p>
    <w:p w14:paraId="292A8E37" w14:textId="0ED5F85D" w:rsidR="1802BD4B" w:rsidRPr="00781CA4" w:rsidRDefault="1802BD4B" w:rsidP="00781CA4">
      <w:pPr>
        <w:pStyle w:val="ListParagraph"/>
        <w:numPr>
          <w:ilvl w:val="0"/>
          <w:numId w:val="5"/>
        </w:numPr>
        <w:spacing w:before="0" w:line="276" w:lineRule="auto"/>
        <w:jc w:val="both"/>
        <w:rPr>
          <w:rFonts w:ascii="Arial" w:hAnsi="Arial" w:cs="Arial"/>
          <w:sz w:val="24"/>
          <w:szCs w:val="24"/>
        </w:rPr>
      </w:pPr>
      <w:r w:rsidRPr="00781CA4">
        <w:rPr>
          <w:rFonts w:ascii="Arial" w:hAnsi="Arial" w:cs="Arial"/>
          <w:sz w:val="24"/>
          <w:szCs w:val="24"/>
        </w:rPr>
        <w:t>Skills and Competencies</w:t>
      </w:r>
    </w:p>
    <w:p w14:paraId="37495231" w14:textId="2477BEEB" w:rsidR="1802BD4B" w:rsidRPr="00781CA4" w:rsidRDefault="1802BD4B" w:rsidP="00781CA4">
      <w:pPr>
        <w:pStyle w:val="ListParagraph"/>
        <w:numPr>
          <w:ilvl w:val="0"/>
          <w:numId w:val="4"/>
        </w:numPr>
        <w:spacing w:before="0" w:line="276" w:lineRule="auto"/>
        <w:jc w:val="both"/>
        <w:rPr>
          <w:rFonts w:ascii="Arial" w:hAnsi="Arial" w:cs="Arial"/>
          <w:sz w:val="24"/>
          <w:szCs w:val="24"/>
        </w:rPr>
      </w:pPr>
      <w:r w:rsidRPr="00781CA4">
        <w:rPr>
          <w:rFonts w:ascii="Arial" w:hAnsi="Arial" w:cs="Arial"/>
          <w:sz w:val="24"/>
          <w:szCs w:val="24"/>
        </w:rPr>
        <w:t>Excellent facilitation and writing skills, with the ability to present complex information in a simplified, accessible manner.</w:t>
      </w:r>
    </w:p>
    <w:p w14:paraId="70617786" w14:textId="20B563E2" w:rsidR="1802BD4B" w:rsidRPr="00781CA4" w:rsidRDefault="1802BD4B" w:rsidP="00781CA4">
      <w:pPr>
        <w:pStyle w:val="ListParagraph"/>
        <w:numPr>
          <w:ilvl w:val="0"/>
          <w:numId w:val="4"/>
        </w:numPr>
        <w:spacing w:before="0" w:line="276" w:lineRule="auto"/>
        <w:jc w:val="both"/>
        <w:rPr>
          <w:rFonts w:ascii="Arial" w:hAnsi="Arial" w:cs="Arial"/>
          <w:sz w:val="24"/>
          <w:szCs w:val="24"/>
        </w:rPr>
      </w:pPr>
      <w:r w:rsidRPr="00781CA4">
        <w:rPr>
          <w:rFonts w:ascii="Arial" w:hAnsi="Arial" w:cs="Arial"/>
          <w:sz w:val="24"/>
          <w:szCs w:val="24"/>
        </w:rPr>
        <w:t xml:space="preserve">Strong computer literacy, with proficiency in Microsoft Office and other analytical </w:t>
      </w:r>
      <w:r w:rsidRPr="00781CA4">
        <w:rPr>
          <w:rFonts w:ascii="Arial" w:hAnsi="Arial" w:cs="Arial"/>
          <w:sz w:val="24"/>
          <w:szCs w:val="24"/>
        </w:rPr>
        <w:lastRenderedPageBreak/>
        <w:t>tools.</w:t>
      </w:r>
    </w:p>
    <w:p w14:paraId="03FA2411" w14:textId="0B53FE2D" w:rsidR="1802BD4B" w:rsidRPr="00781CA4" w:rsidRDefault="1802BD4B" w:rsidP="00781CA4">
      <w:pPr>
        <w:pStyle w:val="ListParagraph"/>
        <w:numPr>
          <w:ilvl w:val="0"/>
          <w:numId w:val="4"/>
        </w:numPr>
        <w:spacing w:before="0" w:line="276" w:lineRule="auto"/>
        <w:jc w:val="both"/>
        <w:rPr>
          <w:rFonts w:ascii="Arial" w:hAnsi="Arial" w:cs="Arial"/>
          <w:sz w:val="24"/>
          <w:szCs w:val="24"/>
        </w:rPr>
      </w:pPr>
      <w:r w:rsidRPr="00781CA4">
        <w:rPr>
          <w:rFonts w:ascii="Arial" w:hAnsi="Arial" w:cs="Arial"/>
          <w:sz w:val="24"/>
          <w:szCs w:val="24"/>
        </w:rPr>
        <w:t>Proven ability in stakeholder engagement and effective communication.</w:t>
      </w:r>
    </w:p>
    <w:p w14:paraId="2EBEA4DE" w14:textId="5AD8532E" w:rsidR="1802BD4B" w:rsidRPr="00781CA4" w:rsidRDefault="1802BD4B" w:rsidP="00781CA4">
      <w:pPr>
        <w:pStyle w:val="ListParagraph"/>
        <w:numPr>
          <w:ilvl w:val="0"/>
          <w:numId w:val="4"/>
        </w:numPr>
        <w:spacing w:before="0" w:line="276" w:lineRule="auto"/>
        <w:jc w:val="both"/>
        <w:rPr>
          <w:rFonts w:ascii="Arial" w:hAnsi="Arial" w:cs="Arial"/>
          <w:sz w:val="24"/>
          <w:szCs w:val="24"/>
        </w:rPr>
      </w:pPr>
      <w:r w:rsidRPr="00781CA4">
        <w:rPr>
          <w:rFonts w:ascii="Arial" w:hAnsi="Arial" w:cs="Arial"/>
          <w:sz w:val="24"/>
          <w:szCs w:val="24"/>
        </w:rPr>
        <w:t>In-depth understanding of ECOWAS institutional architecture, mandate, and thematic strategies.</w:t>
      </w:r>
    </w:p>
    <w:p w14:paraId="0885E271" w14:textId="218373E2" w:rsidR="1802BD4B" w:rsidRPr="00781CA4" w:rsidRDefault="1802BD4B" w:rsidP="00781CA4">
      <w:pPr>
        <w:pStyle w:val="ListParagraph"/>
        <w:numPr>
          <w:ilvl w:val="0"/>
          <w:numId w:val="4"/>
        </w:numPr>
        <w:spacing w:before="0" w:line="276" w:lineRule="auto"/>
        <w:jc w:val="both"/>
        <w:rPr>
          <w:rFonts w:ascii="Arial" w:eastAsia="Aptos" w:hAnsi="Arial" w:cs="Arial"/>
          <w:sz w:val="24"/>
          <w:szCs w:val="24"/>
        </w:rPr>
      </w:pPr>
      <w:r w:rsidRPr="00781CA4">
        <w:rPr>
          <w:rFonts w:ascii="Arial" w:eastAsia="Aptos" w:hAnsi="Arial" w:cs="Arial"/>
          <w:sz w:val="24"/>
          <w:szCs w:val="24"/>
        </w:rPr>
        <w:t>Solid knowledge of regional integration frameworks, the Sustainable Development Goals (SDGs), and the African Union Agenda 2063.</w:t>
      </w:r>
    </w:p>
    <w:p w14:paraId="1673B33C" w14:textId="72508698" w:rsidR="1802BD4B" w:rsidRPr="00781CA4" w:rsidRDefault="1802BD4B" w:rsidP="00781CA4">
      <w:pPr>
        <w:pStyle w:val="ListParagraph"/>
        <w:numPr>
          <w:ilvl w:val="0"/>
          <w:numId w:val="4"/>
        </w:numPr>
        <w:spacing w:before="0" w:line="276" w:lineRule="auto"/>
        <w:jc w:val="both"/>
        <w:rPr>
          <w:rFonts w:ascii="Arial" w:hAnsi="Arial" w:cs="Arial"/>
          <w:sz w:val="24"/>
          <w:szCs w:val="24"/>
        </w:rPr>
      </w:pPr>
      <w:r w:rsidRPr="00781CA4">
        <w:rPr>
          <w:rFonts w:ascii="Arial" w:hAnsi="Arial" w:cs="Arial"/>
          <w:sz w:val="24"/>
          <w:szCs w:val="24"/>
        </w:rPr>
        <w:t>Working knowledge of a second ECOWAS official language (English and/or French) will be considered a strong asset.</w:t>
      </w:r>
    </w:p>
    <w:p w14:paraId="6C63D544" w14:textId="4AB98722" w:rsidR="5EB812C0" w:rsidRPr="00781CA4" w:rsidRDefault="5EB812C0" w:rsidP="00781CA4">
      <w:pPr>
        <w:pStyle w:val="BodyText"/>
        <w:ind w:left="744"/>
        <w:jc w:val="both"/>
        <w:rPr>
          <w:rFonts w:ascii="Arial" w:hAnsi="Arial" w:cs="Arial"/>
        </w:rPr>
      </w:pPr>
    </w:p>
    <w:p w14:paraId="4F7AA60E" w14:textId="6D94DA45" w:rsidR="5EB812C0" w:rsidRPr="00781CA4" w:rsidRDefault="5EB812C0" w:rsidP="00781CA4">
      <w:pPr>
        <w:pStyle w:val="BodyText"/>
        <w:ind w:left="744"/>
        <w:jc w:val="both"/>
        <w:rPr>
          <w:rFonts w:ascii="Arial" w:hAnsi="Arial" w:cs="Arial"/>
        </w:rPr>
      </w:pPr>
    </w:p>
    <w:p w14:paraId="34AF1C4B" w14:textId="77777777" w:rsidR="5E82ABFF" w:rsidRPr="00781CA4" w:rsidRDefault="5E82ABFF" w:rsidP="00781CA4">
      <w:pPr>
        <w:pStyle w:val="Heading1"/>
        <w:jc w:val="both"/>
        <w:rPr>
          <w:rFonts w:ascii="Arial" w:hAnsi="Arial" w:cs="Arial"/>
          <w:u w:val="none"/>
        </w:rPr>
      </w:pPr>
      <w:r w:rsidRPr="00781CA4">
        <w:rPr>
          <w:rFonts w:ascii="Arial" w:hAnsi="Arial" w:cs="Arial"/>
          <w:u w:val="none"/>
        </w:rPr>
        <w:t>Timeline</w:t>
      </w:r>
    </w:p>
    <w:p w14:paraId="26AFB58D" w14:textId="5A3F6D44" w:rsidR="5E82ABFF" w:rsidRPr="00781CA4" w:rsidRDefault="5E82ABFF" w:rsidP="00781CA4">
      <w:pPr>
        <w:pStyle w:val="BodyText"/>
        <w:numPr>
          <w:ilvl w:val="0"/>
          <w:numId w:val="3"/>
        </w:numPr>
        <w:spacing w:before="207" w:line="273" w:lineRule="auto"/>
        <w:jc w:val="both"/>
        <w:rPr>
          <w:rFonts w:ascii="Arial" w:hAnsi="Arial" w:cs="Arial"/>
        </w:rPr>
      </w:pPr>
      <w:r w:rsidRPr="00781CA4">
        <w:rPr>
          <w:rFonts w:ascii="Arial" w:hAnsi="Arial" w:cs="Arial"/>
        </w:rPr>
        <w:t xml:space="preserve">The research will be conducted over a 25-day period. The timeline is based on the </w:t>
      </w:r>
      <w:proofErr w:type="gramStart"/>
      <w:r w:rsidRPr="00781CA4">
        <w:rPr>
          <w:rFonts w:ascii="Arial" w:hAnsi="Arial" w:cs="Arial"/>
        </w:rPr>
        <w:t>deliverable</w:t>
      </w:r>
      <w:proofErr w:type="gramEnd"/>
      <w:r w:rsidRPr="00781CA4">
        <w:rPr>
          <w:rFonts w:ascii="Arial" w:hAnsi="Arial" w:cs="Arial"/>
        </w:rPr>
        <w:t xml:space="preserve"> above and spread within </w:t>
      </w:r>
      <w:r w:rsidR="3A09DAAB" w:rsidRPr="00781CA4">
        <w:rPr>
          <w:rFonts w:ascii="Arial" w:hAnsi="Arial" w:cs="Arial"/>
        </w:rPr>
        <w:t>60-day</w:t>
      </w:r>
      <w:r w:rsidRPr="00781CA4">
        <w:rPr>
          <w:rFonts w:ascii="Arial" w:hAnsi="Arial" w:cs="Arial"/>
        </w:rPr>
        <w:t xml:space="preserve"> period from start to finish.</w:t>
      </w:r>
    </w:p>
    <w:p w14:paraId="03B0D53D" w14:textId="77777777" w:rsidR="5E82ABFF" w:rsidRPr="00781CA4" w:rsidRDefault="5E82ABFF" w:rsidP="00781CA4">
      <w:pPr>
        <w:pStyle w:val="Heading1"/>
        <w:spacing w:before="168"/>
        <w:jc w:val="both"/>
        <w:rPr>
          <w:rFonts w:ascii="Arial" w:hAnsi="Arial" w:cs="Arial"/>
          <w:u w:val="none"/>
        </w:rPr>
      </w:pPr>
      <w:r w:rsidRPr="00781CA4">
        <w:rPr>
          <w:rFonts w:ascii="Arial" w:hAnsi="Arial" w:cs="Arial"/>
          <w:u w:val="none"/>
        </w:rPr>
        <w:t>Submission Requirements</w:t>
      </w:r>
    </w:p>
    <w:p w14:paraId="71D5BC45" w14:textId="77777777" w:rsidR="00E626F1" w:rsidRPr="00E626F1" w:rsidRDefault="5E82ABFF" w:rsidP="00E626F1">
      <w:pPr>
        <w:pStyle w:val="ListParagraph"/>
        <w:numPr>
          <w:ilvl w:val="0"/>
          <w:numId w:val="25"/>
        </w:numPr>
        <w:tabs>
          <w:tab w:val="left" w:pos="744"/>
        </w:tabs>
        <w:spacing w:before="207" w:line="278" w:lineRule="auto"/>
        <w:ind w:right="23"/>
        <w:jc w:val="both"/>
        <w:rPr>
          <w:rFonts w:ascii="Arial" w:hAnsi="Arial" w:cs="Arial"/>
        </w:rPr>
      </w:pPr>
      <w:r w:rsidRPr="00E626F1">
        <w:rPr>
          <w:rFonts w:ascii="Arial" w:hAnsi="Arial" w:cs="Arial"/>
          <w:sz w:val="24"/>
          <w:szCs w:val="24"/>
        </w:rPr>
        <w:t>Interested individuals</w:t>
      </w:r>
      <w:r w:rsidR="4E2B0FE6" w:rsidRPr="00E626F1">
        <w:rPr>
          <w:rFonts w:ascii="Arial" w:hAnsi="Arial" w:cs="Arial"/>
          <w:sz w:val="24"/>
          <w:szCs w:val="24"/>
        </w:rPr>
        <w:t>/consultancy firm</w:t>
      </w:r>
      <w:r w:rsidRPr="00E626F1">
        <w:rPr>
          <w:rFonts w:ascii="Arial" w:hAnsi="Arial" w:cs="Arial"/>
          <w:sz w:val="24"/>
          <w:szCs w:val="24"/>
        </w:rPr>
        <w:t xml:space="preserve"> should submit a narrative and financial proposal to carry out this task, noting the number of days and ability to work virtually in carrying out this task</w:t>
      </w:r>
      <w:r w:rsidR="00277B58" w:rsidRPr="00E626F1">
        <w:rPr>
          <w:rFonts w:ascii="Arial" w:hAnsi="Arial" w:cs="Arial"/>
          <w:sz w:val="24"/>
          <w:szCs w:val="24"/>
        </w:rPr>
        <w:t>, including visiting ECOWAS or having a contact based in Nigeria to carry out the visit</w:t>
      </w:r>
      <w:r w:rsidR="00E626F1">
        <w:rPr>
          <w:rFonts w:ascii="Arial" w:hAnsi="Arial" w:cs="Arial"/>
          <w:sz w:val="24"/>
          <w:szCs w:val="24"/>
        </w:rPr>
        <w:t>s.</w:t>
      </w:r>
    </w:p>
    <w:p w14:paraId="3EF245E9" w14:textId="77777777" w:rsidR="00E626F1" w:rsidRPr="00E626F1" w:rsidRDefault="5E82ABFF" w:rsidP="00E626F1">
      <w:pPr>
        <w:pStyle w:val="ListParagraph"/>
        <w:numPr>
          <w:ilvl w:val="0"/>
          <w:numId w:val="25"/>
        </w:numPr>
        <w:tabs>
          <w:tab w:val="left" w:pos="744"/>
        </w:tabs>
        <w:spacing w:before="207" w:line="278" w:lineRule="auto"/>
        <w:ind w:right="23"/>
        <w:jc w:val="both"/>
        <w:rPr>
          <w:rFonts w:ascii="Arial" w:hAnsi="Arial" w:cs="Arial"/>
        </w:rPr>
      </w:pPr>
      <w:r w:rsidRPr="00E626F1">
        <w:rPr>
          <w:rFonts w:ascii="Arial" w:hAnsi="Arial" w:cs="Arial"/>
          <w:sz w:val="24"/>
          <w:szCs w:val="24"/>
        </w:rPr>
        <w:t xml:space="preserve">Submission should be made on or before </w:t>
      </w:r>
      <w:proofErr w:type="gramStart"/>
      <w:r w:rsidRPr="00E626F1">
        <w:rPr>
          <w:rFonts w:ascii="Arial" w:hAnsi="Arial" w:cs="Arial"/>
          <w:sz w:val="24"/>
          <w:szCs w:val="24"/>
        </w:rPr>
        <w:t>the Friday</w:t>
      </w:r>
      <w:proofErr w:type="gramEnd"/>
      <w:r w:rsidRPr="00E626F1">
        <w:rPr>
          <w:rFonts w:ascii="Arial" w:hAnsi="Arial" w:cs="Arial"/>
          <w:sz w:val="24"/>
          <w:szCs w:val="24"/>
        </w:rPr>
        <w:t xml:space="preserve"> </w:t>
      </w:r>
      <w:r w:rsidR="001A6D2E" w:rsidRPr="00E626F1">
        <w:rPr>
          <w:rFonts w:ascii="Arial" w:hAnsi="Arial" w:cs="Arial"/>
          <w:sz w:val="24"/>
          <w:szCs w:val="24"/>
        </w:rPr>
        <w:t>3</w:t>
      </w:r>
      <w:r w:rsidR="00CF2D9B" w:rsidRPr="00E626F1">
        <w:rPr>
          <w:rFonts w:ascii="Arial" w:hAnsi="Arial" w:cs="Arial"/>
          <w:sz w:val="24"/>
          <w:szCs w:val="24"/>
        </w:rPr>
        <w:t>1</w:t>
      </w:r>
      <w:r w:rsidR="00F8127A" w:rsidRPr="00E626F1">
        <w:rPr>
          <w:rFonts w:ascii="Arial" w:hAnsi="Arial" w:cs="Arial"/>
          <w:sz w:val="24"/>
          <w:szCs w:val="24"/>
          <w:vertAlign w:val="superscript"/>
        </w:rPr>
        <w:t>st</w:t>
      </w:r>
      <w:r w:rsidR="00781CA4" w:rsidRPr="00E626F1">
        <w:rPr>
          <w:rFonts w:ascii="Arial" w:hAnsi="Arial" w:cs="Arial"/>
          <w:sz w:val="24"/>
          <w:szCs w:val="24"/>
        </w:rPr>
        <w:t xml:space="preserve"> Octob</w:t>
      </w:r>
      <w:r w:rsidRPr="00E626F1">
        <w:rPr>
          <w:rFonts w:ascii="Arial" w:hAnsi="Arial" w:cs="Arial"/>
          <w:sz w:val="24"/>
          <w:szCs w:val="24"/>
        </w:rPr>
        <w:t>er 2025</w:t>
      </w:r>
    </w:p>
    <w:p w14:paraId="3580E496" w14:textId="68B7809D" w:rsidR="00E626F1" w:rsidRPr="00E626F1" w:rsidRDefault="5E82ABFF" w:rsidP="00E626F1">
      <w:pPr>
        <w:pStyle w:val="ListParagraph"/>
        <w:numPr>
          <w:ilvl w:val="0"/>
          <w:numId w:val="25"/>
        </w:numPr>
        <w:tabs>
          <w:tab w:val="left" w:pos="744"/>
        </w:tabs>
        <w:spacing w:before="207" w:line="278" w:lineRule="auto"/>
        <w:ind w:right="23"/>
        <w:jc w:val="both"/>
        <w:rPr>
          <w:rFonts w:ascii="Arial" w:hAnsi="Arial" w:cs="Arial"/>
        </w:rPr>
      </w:pPr>
      <w:r w:rsidRPr="00E626F1">
        <w:rPr>
          <w:rFonts w:ascii="Arial" w:hAnsi="Arial" w:cs="Arial"/>
          <w:sz w:val="24"/>
          <w:szCs w:val="24"/>
        </w:rPr>
        <w:t>Submission should be in English</w:t>
      </w:r>
      <w:r w:rsidR="00E626F1">
        <w:rPr>
          <w:rFonts w:ascii="Arial" w:hAnsi="Arial" w:cs="Arial"/>
          <w:sz w:val="24"/>
          <w:szCs w:val="24"/>
        </w:rPr>
        <w:t xml:space="preserve"> or French</w:t>
      </w:r>
    </w:p>
    <w:p w14:paraId="39D190B2" w14:textId="0486769C" w:rsidR="5E82ABFF" w:rsidRPr="00E626F1" w:rsidRDefault="5E82ABFF" w:rsidP="00E626F1">
      <w:pPr>
        <w:pStyle w:val="ListParagraph"/>
        <w:numPr>
          <w:ilvl w:val="0"/>
          <w:numId w:val="25"/>
        </w:numPr>
        <w:tabs>
          <w:tab w:val="left" w:pos="744"/>
        </w:tabs>
        <w:spacing w:before="207" w:line="278" w:lineRule="auto"/>
        <w:ind w:right="23"/>
        <w:jc w:val="both"/>
        <w:rPr>
          <w:rFonts w:ascii="Arial" w:hAnsi="Arial" w:cs="Arial"/>
        </w:rPr>
      </w:pPr>
      <w:r w:rsidRPr="00E626F1">
        <w:rPr>
          <w:rFonts w:ascii="Arial" w:hAnsi="Arial" w:cs="Arial"/>
          <w:sz w:val="24"/>
          <w:szCs w:val="24"/>
        </w:rPr>
        <w:t xml:space="preserve">All submission should be made to </w:t>
      </w:r>
      <w:hyperlink r:id="rId10">
        <w:r w:rsidRPr="00E626F1">
          <w:rPr>
            <w:rFonts w:ascii="Arial" w:hAnsi="Arial" w:cs="Arial"/>
            <w:color w:val="467885"/>
            <w:sz w:val="24"/>
            <w:szCs w:val="24"/>
            <w:u w:val="single"/>
          </w:rPr>
          <w:t>procurement.nigeria@actionaid.org</w:t>
        </w:r>
      </w:hyperlink>
    </w:p>
    <w:p w14:paraId="54CD9148" w14:textId="77777777" w:rsidR="00781CA4" w:rsidRDefault="00781CA4" w:rsidP="00781CA4">
      <w:pPr>
        <w:spacing w:after="160" w:line="276" w:lineRule="auto"/>
        <w:jc w:val="both"/>
        <w:rPr>
          <w:rFonts w:ascii="Arial" w:hAnsi="Arial" w:cs="Arial"/>
          <w:b/>
          <w:bCs/>
          <w:sz w:val="24"/>
          <w:szCs w:val="24"/>
        </w:rPr>
      </w:pPr>
    </w:p>
    <w:p w14:paraId="7E40FA54" w14:textId="77777777" w:rsidR="00781CA4" w:rsidRDefault="00781CA4" w:rsidP="00781CA4">
      <w:pPr>
        <w:spacing w:after="160" w:line="276" w:lineRule="auto"/>
        <w:jc w:val="both"/>
        <w:rPr>
          <w:rFonts w:ascii="Arial" w:hAnsi="Arial" w:cs="Arial"/>
          <w:sz w:val="24"/>
          <w:szCs w:val="24"/>
        </w:rPr>
      </w:pPr>
    </w:p>
    <w:p w14:paraId="7DD49922" w14:textId="6D4B5677" w:rsidR="5EB812C0" w:rsidRPr="00E626F1" w:rsidRDefault="07F554B3" w:rsidP="00781CA4">
      <w:pPr>
        <w:spacing w:after="160" w:line="276" w:lineRule="auto"/>
        <w:jc w:val="both"/>
        <w:rPr>
          <w:rFonts w:ascii="Arial" w:hAnsi="Arial" w:cs="Arial"/>
          <w:b/>
          <w:bCs/>
          <w:sz w:val="24"/>
          <w:szCs w:val="24"/>
        </w:rPr>
      </w:pPr>
      <w:r w:rsidRPr="00E626F1">
        <w:rPr>
          <w:rFonts w:ascii="Arial" w:hAnsi="Arial" w:cs="Arial"/>
          <w:b/>
          <w:bCs/>
          <w:sz w:val="24"/>
          <w:szCs w:val="24"/>
        </w:rPr>
        <w:t>Submission Details</w:t>
      </w:r>
    </w:p>
    <w:p w14:paraId="350ECBE8" w14:textId="550CB45A" w:rsidR="5EB812C0" w:rsidRPr="00781CA4" w:rsidRDefault="07F554B3" w:rsidP="00781CA4">
      <w:pPr>
        <w:pStyle w:val="ListParagraph"/>
        <w:numPr>
          <w:ilvl w:val="0"/>
          <w:numId w:val="1"/>
        </w:numPr>
        <w:spacing w:before="0" w:line="276" w:lineRule="auto"/>
        <w:jc w:val="both"/>
        <w:rPr>
          <w:rFonts w:ascii="Arial" w:hAnsi="Arial" w:cs="Arial"/>
          <w:sz w:val="24"/>
          <w:szCs w:val="24"/>
        </w:rPr>
      </w:pPr>
      <w:r w:rsidRPr="00781CA4">
        <w:rPr>
          <w:rFonts w:ascii="Arial" w:hAnsi="Arial" w:cs="Arial"/>
          <w:sz w:val="24"/>
          <w:szCs w:val="24"/>
        </w:rPr>
        <w:t xml:space="preserve">Deadline: Friday, </w:t>
      </w:r>
      <w:r w:rsidR="00F8127A">
        <w:rPr>
          <w:rFonts w:ascii="Arial" w:hAnsi="Arial" w:cs="Arial"/>
          <w:sz w:val="24"/>
          <w:szCs w:val="24"/>
        </w:rPr>
        <w:t>3</w:t>
      </w:r>
      <w:r w:rsidR="000C1A50">
        <w:rPr>
          <w:rFonts w:ascii="Arial" w:hAnsi="Arial" w:cs="Arial"/>
          <w:sz w:val="24"/>
          <w:szCs w:val="24"/>
        </w:rPr>
        <w:t>1</w:t>
      </w:r>
      <w:r w:rsidR="000C1A50">
        <w:rPr>
          <w:rFonts w:ascii="Arial" w:hAnsi="Arial" w:cs="Arial"/>
          <w:sz w:val="24"/>
          <w:szCs w:val="24"/>
          <w:vertAlign w:val="superscript"/>
        </w:rPr>
        <w:t>st</w:t>
      </w:r>
      <w:r w:rsidRPr="00781CA4">
        <w:rPr>
          <w:rFonts w:ascii="Arial" w:hAnsi="Arial" w:cs="Arial"/>
          <w:sz w:val="24"/>
          <w:szCs w:val="24"/>
        </w:rPr>
        <w:t xml:space="preserve"> </w:t>
      </w:r>
      <w:r w:rsidR="00277B58" w:rsidRPr="00781CA4">
        <w:rPr>
          <w:rFonts w:ascii="Arial" w:hAnsi="Arial" w:cs="Arial"/>
          <w:sz w:val="24"/>
          <w:szCs w:val="24"/>
        </w:rPr>
        <w:t>October</w:t>
      </w:r>
      <w:r w:rsidRPr="00781CA4">
        <w:rPr>
          <w:rFonts w:ascii="Arial" w:hAnsi="Arial" w:cs="Arial"/>
          <w:sz w:val="24"/>
          <w:szCs w:val="24"/>
        </w:rPr>
        <w:t xml:space="preserve"> 2025</w:t>
      </w:r>
    </w:p>
    <w:p w14:paraId="1CC6EDFC" w14:textId="07629C81" w:rsidR="5EB812C0" w:rsidRPr="00781CA4" w:rsidRDefault="07F554B3" w:rsidP="00781CA4">
      <w:pPr>
        <w:pStyle w:val="ListParagraph"/>
        <w:numPr>
          <w:ilvl w:val="0"/>
          <w:numId w:val="1"/>
        </w:numPr>
        <w:spacing w:before="0" w:line="276" w:lineRule="auto"/>
        <w:jc w:val="both"/>
        <w:rPr>
          <w:rFonts w:ascii="Arial" w:hAnsi="Arial" w:cs="Arial"/>
          <w:sz w:val="24"/>
          <w:szCs w:val="24"/>
        </w:rPr>
      </w:pPr>
      <w:r w:rsidRPr="00781CA4">
        <w:rPr>
          <w:rFonts w:ascii="Arial" w:hAnsi="Arial" w:cs="Arial"/>
          <w:sz w:val="24"/>
          <w:szCs w:val="24"/>
        </w:rPr>
        <w:t>Language: All submissions must be in English</w:t>
      </w:r>
      <w:r w:rsidR="00E626F1">
        <w:rPr>
          <w:rFonts w:ascii="Arial" w:hAnsi="Arial" w:cs="Arial"/>
          <w:sz w:val="24"/>
          <w:szCs w:val="24"/>
        </w:rPr>
        <w:t xml:space="preserve"> OR French</w:t>
      </w:r>
    </w:p>
    <w:p w14:paraId="0D84618C" w14:textId="3B7C1954" w:rsidR="5EB812C0" w:rsidRPr="009F2012" w:rsidRDefault="07F554B3" w:rsidP="00781CA4">
      <w:pPr>
        <w:pStyle w:val="ListParagraph"/>
        <w:numPr>
          <w:ilvl w:val="0"/>
          <w:numId w:val="1"/>
        </w:numPr>
        <w:spacing w:before="0" w:line="276" w:lineRule="auto"/>
        <w:jc w:val="both"/>
        <w:rPr>
          <w:rFonts w:ascii="Arial" w:hAnsi="Arial" w:cs="Arial"/>
          <w:bCs/>
          <w:sz w:val="24"/>
          <w:szCs w:val="24"/>
        </w:rPr>
      </w:pPr>
      <w:r w:rsidRPr="00781CA4">
        <w:rPr>
          <w:rFonts w:ascii="Arial" w:hAnsi="Arial" w:cs="Arial"/>
          <w:sz w:val="24"/>
          <w:szCs w:val="24"/>
        </w:rPr>
        <w:t xml:space="preserve">Submission Address: Proposals should be submitted via email to: </w:t>
      </w:r>
      <w:hyperlink r:id="rId11" w:history="1">
        <w:r w:rsidRPr="00781CA4">
          <w:rPr>
            <w:rStyle w:val="Hyperlink"/>
            <w:rFonts w:ascii="Arial" w:hAnsi="Arial" w:cs="Arial"/>
            <w:sz w:val="24"/>
            <w:szCs w:val="24"/>
          </w:rPr>
          <w:t>procurement.nigeria@actionaid.org</w:t>
        </w:r>
      </w:hyperlink>
      <w:r w:rsidR="009F2012">
        <w:t xml:space="preserve"> </w:t>
      </w:r>
      <w:r w:rsidR="009F2012">
        <w:rPr>
          <w:rFonts w:ascii="Arial" w:hAnsi="Arial" w:cs="Arial"/>
        </w:rPr>
        <w:t xml:space="preserve">with subject line </w:t>
      </w:r>
      <w:r w:rsidR="009F2012" w:rsidRPr="009F2012">
        <w:rPr>
          <w:rFonts w:ascii="Arial" w:hAnsi="Arial" w:cs="Arial"/>
          <w:b/>
          <w:bCs/>
        </w:rPr>
        <w:t>“</w:t>
      </w:r>
      <w:r w:rsidR="009F2012" w:rsidRPr="009F2012">
        <w:rPr>
          <w:rFonts w:ascii="Arial" w:hAnsi="Arial" w:cs="Arial"/>
          <w:b/>
          <w:bCs/>
          <w:sz w:val="24"/>
        </w:rPr>
        <w:t>Expression Of Int</w:t>
      </w:r>
      <w:r w:rsidR="00E626F1">
        <w:rPr>
          <w:rFonts w:ascii="Arial" w:hAnsi="Arial" w:cs="Arial"/>
          <w:b/>
          <w:bCs/>
          <w:sz w:val="24"/>
        </w:rPr>
        <w:t>e</w:t>
      </w:r>
      <w:r w:rsidR="009F2012" w:rsidRPr="009F2012">
        <w:rPr>
          <w:rFonts w:ascii="Arial" w:hAnsi="Arial" w:cs="Arial"/>
          <w:b/>
          <w:bCs/>
          <w:sz w:val="24"/>
        </w:rPr>
        <w:t>rest</w:t>
      </w:r>
      <w:r w:rsidR="009F2012" w:rsidRPr="009F2012">
        <w:rPr>
          <w:rFonts w:ascii="Arial" w:hAnsi="Arial" w:cs="Arial"/>
          <w:b/>
          <w:bCs/>
          <w:spacing w:val="-8"/>
          <w:sz w:val="24"/>
        </w:rPr>
        <w:t xml:space="preserve"> </w:t>
      </w:r>
      <w:r w:rsidR="009F2012" w:rsidRPr="009F2012">
        <w:rPr>
          <w:rFonts w:ascii="Arial" w:hAnsi="Arial" w:cs="Arial"/>
          <w:b/>
          <w:bCs/>
          <w:sz w:val="24"/>
        </w:rPr>
        <w:t>For</w:t>
      </w:r>
      <w:r w:rsidR="009F2012" w:rsidRPr="009F2012">
        <w:rPr>
          <w:rFonts w:ascii="Arial" w:hAnsi="Arial" w:cs="Arial"/>
          <w:b/>
          <w:bCs/>
          <w:spacing w:val="-6"/>
          <w:sz w:val="24"/>
        </w:rPr>
        <w:t xml:space="preserve"> </w:t>
      </w:r>
      <w:r w:rsidR="009F2012" w:rsidRPr="009F2012">
        <w:rPr>
          <w:rFonts w:ascii="Arial" w:hAnsi="Arial" w:cs="Arial"/>
          <w:b/>
          <w:bCs/>
          <w:sz w:val="24"/>
        </w:rPr>
        <w:t>Mapping</w:t>
      </w:r>
      <w:r w:rsidR="009F2012" w:rsidRPr="009F2012">
        <w:rPr>
          <w:rFonts w:ascii="Arial" w:hAnsi="Arial" w:cs="Arial"/>
          <w:b/>
          <w:bCs/>
          <w:spacing w:val="-4"/>
          <w:sz w:val="24"/>
        </w:rPr>
        <w:t xml:space="preserve"> </w:t>
      </w:r>
      <w:r w:rsidR="009F2012" w:rsidRPr="009F2012">
        <w:rPr>
          <w:rFonts w:ascii="Arial" w:hAnsi="Arial" w:cs="Arial"/>
          <w:b/>
          <w:bCs/>
          <w:sz w:val="24"/>
        </w:rPr>
        <w:t>And</w:t>
      </w:r>
      <w:r w:rsidR="009F2012" w:rsidRPr="009F2012">
        <w:rPr>
          <w:rFonts w:ascii="Arial" w:hAnsi="Arial" w:cs="Arial"/>
          <w:b/>
          <w:bCs/>
          <w:spacing w:val="-8"/>
          <w:sz w:val="24"/>
        </w:rPr>
        <w:t xml:space="preserve"> </w:t>
      </w:r>
      <w:r w:rsidR="009F2012" w:rsidRPr="009F2012">
        <w:rPr>
          <w:rFonts w:ascii="Arial" w:hAnsi="Arial" w:cs="Arial"/>
          <w:b/>
          <w:bCs/>
          <w:sz w:val="24"/>
        </w:rPr>
        <w:t>Identification</w:t>
      </w:r>
      <w:r w:rsidR="009F2012" w:rsidRPr="009F2012">
        <w:rPr>
          <w:rFonts w:ascii="Arial" w:hAnsi="Arial" w:cs="Arial"/>
          <w:b/>
          <w:bCs/>
          <w:spacing w:val="-4"/>
          <w:sz w:val="24"/>
        </w:rPr>
        <w:t xml:space="preserve"> </w:t>
      </w:r>
      <w:r w:rsidR="009F2012" w:rsidRPr="009F2012">
        <w:rPr>
          <w:rFonts w:ascii="Arial" w:hAnsi="Arial" w:cs="Arial"/>
          <w:b/>
          <w:bCs/>
          <w:sz w:val="24"/>
        </w:rPr>
        <w:t>Of</w:t>
      </w:r>
      <w:r w:rsidR="009F2012" w:rsidRPr="009F2012">
        <w:rPr>
          <w:rFonts w:ascii="Arial" w:hAnsi="Arial" w:cs="Arial"/>
          <w:b/>
          <w:bCs/>
          <w:spacing w:val="-8"/>
          <w:sz w:val="24"/>
        </w:rPr>
        <w:t xml:space="preserve"> </w:t>
      </w:r>
      <w:r w:rsidR="009F2012" w:rsidRPr="009F2012">
        <w:rPr>
          <w:rFonts w:ascii="Arial" w:hAnsi="Arial" w:cs="Arial"/>
          <w:b/>
          <w:bCs/>
          <w:sz w:val="24"/>
        </w:rPr>
        <w:t>Ecowas</w:t>
      </w:r>
      <w:r w:rsidR="009F2012" w:rsidRPr="009F2012">
        <w:rPr>
          <w:rFonts w:ascii="Arial" w:hAnsi="Arial" w:cs="Arial"/>
          <w:b/>
          <w:bCs/>
          <w:spacing w:val="-6"/>
          <w:sz w:val="24"/>
        </w:rPr>
        <w:t xml:space="preserve"> </w:t>
      </w:r>
      <w:proofErr w:type="spellStart"/>
      <w:r w:rsidR="009F2012" w:rsidRPr="009F2012">
        <w:rPr>
          <w:rFonts w:ascii="Arial" w:hAnsi="Arial" w:cs="Arial"/>
          <w:b/>
          <w:bCs/>
          <w:sz w:val="24"/>
        </w:rPr>
        <w:t>Program</w:t>
      </w:r>
      <w:r w:rsidR="00E626F1">
        <w:rPr>
          <w:rFonts w:ascii="Arial" w:hAnsi="Arial" w:cs="Arial"/>
          <w:b/>
          <w:bCs/>
          <w:sz w:val="24"/>
        </w:rPr>
        <w:t>me</w:t>
      </w:r>
      <w:r w:rsidR="009F2012" w:rsidRPr="009F2012">
        <w:rPr>
          <w:rFonts w:ascii="Arial" w:hAnsi="Arial" w:cs="Arial"/>
          <w:b/>
          <w:bCs/>
          <w:sz w:val="24"/>
        </w:rPr>
        <w:t>s</w:t>
      </w:r>
      <w:proofErr w:type="spellEnd"/>
      <w:r w:rsidR="009F2012" w:rsidRPr="009F2012">
        <w:rPr>
          <w:rFonts w:ascii="Arial" w:hAnsi="Arial" w:cs="Arial"/>
          <w:b/>
          <w:bCs/>
          <w:spacing w:val="39"/>
          <w:sz w:val="24"/>
        </w:rPr>
        <w:t xml:space="preserve"> </w:t>
      </w:r>
      <w:r w:rsidR="009F2012" w:rsidRPr="009F2012">
        <w:rPr>
          <w:rFonts w:ascii="Arial" w:hAnsi="Arial" w:cs="Arial"/>
          <w:b/>
          <w:bCs/>
          <w:sz w:val="24"/>
        </w:rPr>
        <w:t>And Social Networks For Collaboration And Engagement At National And Regional</w:t>
      </w:r>
      <w:r w:rsidR="009F2012" w:rsidRPr="009F2012">
        <w:rPr>
          <w:rFonts w:ascii="Arial" w:hAnsi="Arial" w:cs="Arial"/>
          <w:b/>
          <w:bCs/>
          <w:spacing w:val="-8"/>
          <w:sz w:val="24"/>
        </w:rPr>
        <w:t xml:space="preserve"> </w:t>
      </w:r>
      <w:r w:rsidR="009F2012" w:rsidRPr="009F2012">
        <w:rPr>
          <w:rFonts w:ascii="Arial" w:hAnsi="Arial" w:cs="Arial"/>
          <w:b/>
          <w:bCs/>
          <w:spacing w:val="-2"/>
          <w:sz w:val="24"/>
        </w:rPr>
        <w:t>Level</w:t>
      </w:r>
      <w:r w:rsidR="009F2012">
        <w:rPr>
          <w:rFonts w:ascii="Arial" w:hAnsi="Arial" w:cs="Arial"/>
          <w:b/>
          <w:bCs/>
          <w:spacing w:val="-2"/>
          <w:sz w:val="24"/>
        </w:rPr>
        <w:t>”.</w:t>
      </w:r>
    </w:p>
    <w:p w14:paraId="03A5AE5F" w14:textId="0DA7DB1E" w:rsidR="00F827FD" w:rsidRPr="009F2012" w:rsidRDefault="07F554B3" w:rsidP="009F2012">
      <w:pPr>
        <w:spacing w:line="276" w:lineRule="auto"/>
        <w:ind w:left="360"/>
        <w:jc w:val="both"/>
        <w:rPr>
          <w:rFonts w:ascii="Arial" w:hAnsi="Arial" w:cs="Arial"/>
          <w:bCs/>
          <w:sz w:val="24"/>
          <w:szCs w:val="24"/>
        </w:rPr>
      </w:pPr>
      <w:r w:rsidRPr="009F2012">
        <w:rPr>
          <w:rFonts w:ascii="Arial" w:hAnsi="Arial" w:cs="Arial"/>
          <w:sz w:val="24"/>
          <w:szCs w:val="24"/>
        </w:rPr>
        <w:t xml:space="preserve">Late submissions will not be </w:t>
      </w:r>
      <w:proofErr w:type="gramStart"/>
      <w:r w:rsidRPr="009F2012">
        <w:rPr>
          <w:rFonts w:ascii="Arial" w:hAnsi="Arial" w:cs="Arial"/>
          <w:sz w:val="24"/>
          <w:szCs w:val="24"/>
        </w:rPr>
        <w:t>considered</w:t>
      </w:r>
      <w:proofErr w:type="gramEnd"/>
      <w:r w:rsidR="009F2012" w:rsidRPr="009F2012">
        <w:rPr>
          <w:rFonts w:ascii="Arial" w:hAnsi="Arial" w:cs="Arial"/>
          <w:sz w:val="24"/>
          <w:szCs w:val="24"/>
        </w:rPr>
        <w:t xml:space="preserve"> and only shortlisted </w:t>
      </w:r>
      <w:proofErr w:type="gramStart"/>
      <w:r w:rsidR="009F2012" w:rsidRPr="009F2012">
        <w:rPr>
          <w:rFonts w:ascii="Arial" w:hAnsi="Arial" w:cs="Arial"/>
          <w:sz w:val="24"/>
          <w:szCs w:val="24"/>
        </w:rPr>
        <w:t>applicant</w:t>
      </w:r>
      <w:proofErr w:type="gramEnd"/>
      <w:r w:rsidR="009F2012" w:rsidRPr="009F2012">
        <w:rPr>
          <w:rFonts w:ascii="Arial" w:hAnsi="Arial" w:cs="Arial"/>
          <w:sz w:val="24"/>
          <w:szCs w:val="24"/>
        </w:rPr>
        <w:t xml:space="preserve">(s) will be contacted </w:t>
      </w:r>
    </w:p>
    <w:sectPr w:rsidR="00F827FD" w:rsidRPr="009F2012">
      <w:headerReference w:type="default" r:id="rId12"/>
      <w:footerReference w:type="default" r:id="rId13"/>
      <w:pgSz w:w="11910" w:h="16840"/>
      <w:pgMar w:top="1360" w:right="1417" w:bottom="1300" w:left="1417" w:header="0" w:footer="11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88C66" w14:textId="77777777" w:rsidR="00E9016E" w:rsidRDefault="00E9016E">
      <w:r>
        <w:separator/>
      </w:r>
    </w:p>
  </w:endnote>
  <w:endnote w:type="continuationSeparator" w:id="0">
    <w:p w14:paraId="6B28086B" w14:textId="77777777" w:rsidR="00E9016E" w:rsidRDefault="00E9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B8B0" w14:textId="77777777" w:rsidR="00F827FD" w:rsidRDefault="001E04FB">
    <w:pPr>
      <w:pStyle w:val="BodyText"/>
      <w:spacing w:line="14" w:lineRule="auto"/>
      <w:ind w:left="0"/>
      <w:rPr>
        <w:sz w:val="20"/>
      </w:rPr>
    </w:pPr>
    <w:r>
      <w:rPr>
        <w:noProof/>
        <w:sz w:val="20"/>
      </w:rPr>
      <mc:AlternateContent>
        <mc:Choice Requires="wps">
          <w:drawing>
            <wp:anchor distT="0" distB="0" distL="0" distR="0" simplePos="0" relativeHeight="251660800" behindDoc="1" locked="0" layoutInCell="1" allowOverlap="1" wp14:anchorId="597AD9A5" wp14:editId="07777777">
              <wp:simplePos x="0" y="0"/>
              <wp:positionH relativeFrom="page">
                <wp:posOffset>3700526</wp:posOffset>
              </wp:positionH>
              <wp:positionV relativeFrom="page">
                <wp:posOffset>9854658</wp:posOffset>
              </wp:positionV>
              <wp:extent cx="17081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4590CB77" w14:textId="77777777" w:rsidR="00F827FD" w:rsidRDefault="001E04FB">
                          <w:pPr>
                            <w:pStyle w:val="BodyText"/>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597AD9A5" id="_x0000_t202" coordsize="21600,21600" o:spt="202" path="m,l,21600r21600,l21600,xe">
              <v:stroke joinstyle="miter"/>
              <v:path gradientshapeok="t" o:connecttype="rect"/>
            </v:shapetype>
            <v:shape id="Textbox 1" o:spid="_x0000_s1026" type="#_x0000_t202" style="position:absolute;margin-left:291.4pt;margin-top:775.95pt;width:13.45pt;height:16.6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" filled="f" stroked="f">
              <v:textbox inset="0,0,0,0">
                <w:txbxContent>
                  <w:p w14:paraId="4590CB77" w14:textId="77777777" w:rsidR="00F827FD" w:rsidRDefault="001E04FB">
                    <w:pPr>
                      <w:pStyle w:val="BodyText"/>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388AC" w14:textId="77777777" w:rsidR="00E9016E" w:rsidRDefault="00E9016E">
      <w:r>
        <w:separator/>
      </w:r>
    </w:p>
  </w:footnote>
  <w:footnote w:type="continuationSeparator" w:id="0">
    <w:p w14:paraId="47EE27C3" w14:textId="77777777" w:rsidR="00E9016E" w:rsidRDefault="00E90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96F5" w14:textId="3203C2F8" w:rsidR="00A40BE3" w:rsidRDefault="00A40BE3">
    <w:pPr>
      <w:pStyle w:val="Header"/>
    </w:pPr>
  </w:p>
  <w:p w14:paraId="6B110F1F" w14:textId="77777777" w:rsidR="00A40BE3" w:rsidRDefault="00A40BE3">
    <w:pPr>
      <w:pStyle w:val="Header"/>
      <w:rPr>
        <w:rFonts w:ascii="Arial" w:eastAsiaTheme="minorHAnsi" w:hAnsi="Arial" w:cs="Arial"/>
        <w:b/>
        <w:noProof/>
        <w:color w:val="000000"/>
        <w:sz w:val="24"/>
        <w:szCs w:val="24"/>
        <w:u w:val="single"/>
        <w:lang w:val="en-CA"/>
      </w:rPr>
    </w:pPr>
  </w:p>
  <w:p w14:paraId="19746968" w14:textId="30954F54" w:rsidR="00A40BE3" w:rsidRDefault="00A40BE3">
    <w:pPr>
      <w:pStyle w:val="Header"/>
    </w:pPr>
    <w:r w:rsidRPr="00741AE9">
      <w:rPr>
        <w:rFonts w:ascii="Arial" w:eastAsiaTheme="minorHAnsi" w:hAnsi="Arial" w:cs="Arial"/>
        <w:b/>
        <w:noProof/>
        <w:color w:val="000000"/>
        <w:sz w:val="24"/>
        <w:szCs w:val="24"/>
        <w:u w:val="single"/>
        <w:lang w:val="en-CA"/>
      </w:rPr>
      <w:drawing>
        <wp:anchor distT="0" distB="0" distL="114300" distR="114300" simplePos="0" relativeHeight="251662848" behindDoc="1" locked="0" layoutInCell="0" allowOverlap="1" wp14:anchorId="19180ED9" wp14:editId="18E3A5B5">
          <wp:simplePos x="0" y="0"/>
          <wp:positionH relativeFrom="page">
            <wp:posOffset>4303688</wp:posOffset>
          </wp:positionH>
          <wp:positionV relativeFrom="margin">
            <wp:posOffset>-595788</wp:posOffset>
          </wp:positionV>
          <wp:extent cx="2520315" cy="328295"/>
          <wp:effectExtent l="0" t="0" r="0" b="0"/>
          <wp:wrapTight wrapText="bothSides">
            <wp:wrapPolygon edited="0">
              <wp:start x="0" y="0"/>
              <wp:lineTo x="0" y="20054"/>
              <wp:lineTo x="21388" y="20054"/>
              <wp:lineTo x="21388" y="0"/>
              <wp:lineTo x="0" y="0"/>
            </wp:wrapPolygon>
          </wp:wrapTight>
          <wp:docPr id="5" name="Picture 5"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A_Logotype100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20315" cy="328295"/>
                  </a:xfrm>
                  <a:prstGeom prst="rect">
                    <a:avLst/>
                  </a:prstGeom>
                  <a:solidFill>
                    <a:srgbClr val="ED1C24"/>
                  </a:solidFill>
                  <a:ln>
                    <a:noFill/>
                  </a:ln>
                </pic:spPr>
              </pic:pic>
            </a:graphicData>
          </a:graphic>
        </wp:anchor>
      </w:drawing>
    </w:r>
  </w:p>
  <w:p w14:paraId="6BEDCDD8" w14:textId="0952A9C0" w:rsidR="00A40BE3" w:rsidRDefault="00A40BE3">
    <w:pPr>
      <w:pStyle w:val="Header"/>
    </w:pPr>
  </w:p>
  <w:p w14:paraId="76939F70" w14:textId="0F6E4CB7" w:rsidR="00A40BE3" w:rsidRDefault="00A40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81C8"/>
    <w:multiLevelType w:val="hybridMultilevel"/>
    <w:tmpl w:val="FFFFFFFF"/>
    <w:lvl w:ilvl="0" w:tplc="DC926356">
      <w:start w:val="1"/>
      <w:numFmt w:val="bullet"/>
      <w:lvlText w:val="-"/>
      <w:lvlJc w:val="left"/>
      <w:pPr>
        <w:ind w:left="1104" w:hanging="360"/>
      </w:pPr>
      <w:rPr>
        <w:rFonts w:ascii="Aptos" w:hAnsi="Aptos" w:hint="default"/>
      </w:rPr>
    </w:lvl>
    <w:lvl w:ilvl="1" w:tplc="359042B6">
      <w:start w:val="1"/>
      <w:numFmt w:val="bullet"/>
      <w:lvlText w:val="o"/>
      <w:lvlJc w:val="left"/>
      <w:pPr>
        <w:ind w:left="1824" w:hanging="360"/>
      </w:pPr>
      <w:rPr>
        <w:rFonts w:ascii="Courier New" w:hAnsi="Courier New" w:hint="default"/>
      </w:rPr>
    </w:lvl>
    <w:lvl w:ilvl="2" w:tplc="AE00D696">
      <w:start w:val="1"/>
      <w:numFmt w:val="bullet"/>
      <w:lvlText w:val=""/>
      <w:lvlJc w:val="left"/>
      <w:pPr>
        <w:ind w:left="2544" w:hanging="360"/>
      </w:pPr>
      <w:rPr>
        <w:rFonts w:ascii="Wingdings" w:hAnsi="Wingdings" w:hint="default"/>
      </w:rPr>
    </w:lvl>
    <w:lvl w:ilvl="3" w:tplc="D6FC1D2A">
      <w:start w:val="1"/>
      <w:numFmt w:val="bullet"/>
      <w:lvlText w:val=""/>
      <w:lvlJc w:val="left"/>
      <w:pPr>
        <w:ind w:left="3264" w:hanging="360"/>
      </w:pPr>
      <w:rPr>
        <w:rFonts w:ascii="Symbol" w:hAnsi="Symbol" w:hint="default"/>
      </w:rPr>
    </w:lvl>
    <w:lvl w:ilvl="4" w:tplc="5D36702E">
      <w:start w:val="1"/>
      <w:numFmt w:val="bullet"/>
      <w:lvlText w:val="o"/>
      <w:lvlJc w:val="left"/>
      <w:pPr>
        <w:ind w:left="3984" w:hanging="360"/>
      </w:pPr>
      <w:rPr>
        <w:rFonts w:ascii="Courier New" w:hAnsi="Courier New" w:hint="default"/>
      </w:rPr>
    </w:lvl>
    <w:lvl w:ilvl="5" w:tplc="11649B18">
      <w:start w:val="1"/>
      <w:numFmt w:val="bullet"/>
      <w:lvlText w:val=""/>
      <w:lvlJc w:val="left"/>
      <w:pPr>
        <w:ind w:left="4704" w:hanging="360"/>
      </w:pPr>
      <w:rPr>
        <w:rFonts w:ascii="Wingdings" w:hAnsi="Wingdings" w:hint="default"/>
      </w:rPr>
    </w:lvl>
    <w:lvl w:ilvl="6" w:tplc="61403424">
      <w:start w:val="1"/>
      <w:numFmt w:val="bullet"/>
      <w:lvlText w:val=""/>
      <w:lvlJc w:val="left"/>
      <w:pPr>
        <w:ind w:left="5424" w:hanging="360"/>
      </w:pPr>
      <w:rPr>
        <w:rFonts w:ascii="Symbol" w:hAnsi="Symbol" w:hint="default"/>
      </w:rPr>
    </w:lvl>
    <w:lvl w:ilvl="7" w:tplc="ADC2621A">
      <w:start w:val="1"/>
      <w:numFmt w:val="bullet"/>
      <w:lvlText w:val="o"/>
      <w:lvlJc w:val="left"/>
      <w:pPr>
        <w:ind w:left="6144" w:hanging="360"/>
      </w:pPr>
      <w:rPr>
        <w:rFonts w:ascii="Courier New" w:hAnsi="Courier New" w:hint="default"/>
      </w:rPr>
    </w:lvl>
    <w:lvl w:ilvl="8" w:tplc="DDFEE26C">
      <w:start w:val="1"/>
      <w:numFmt w:val="bullet"/>
      <w:lvlText w:val=""/>
      <w:lvlJc w:val="left"/>
      <w:pPr>
        <w:ind w:left="6864" w:hanging="360"/>
      </w:pPr>
      <w:rPr>
        <w:rFonts w:ascii="Wingdings" w:hAnsi="Wingdings" w:hint="default"/>
      </w:rPr>
    </w:lvl>
  </w:abstractNum>
  <w:abstractNum w:abstractNumId="1" w15:restartNumberingAfterBreak="0">
    <w:nsid w:val="05FA7CB1"/>
    <w:multiLevelType w:val="hybridMultilevel"/>
    <w:tmpl w:val="FFFFFFFF"/>
    <w:lvl w:ilvl="0" w:tplc="A614EA04">
      <w:start w:val="1"/>
      <w:numFmt w:val="bullet"/>
      <w:lvlText w:val=""/>
      <w:lvlJc w:val="left"/>
      <w:pPr>
        <w:ind w:left="720" w:hanging="360"/>
      </w:pPr>
      <w:rPr>
        <w:rFonts w:ascii="Symbol" w:hAnsi="Symbol" w:hint="default"/>
      </w:rPr>
    </w:lvl>
    <w:lvl w:ilvl="1" w:tplc="5AF4D274">
      <w:start w:val="1"/>
      <w:numFmt w:val="bullet"/>
      <w:lvlText w:val="o"/>
      <w:lvlJc w:val="left"/>
      <w:pPr>
        <w:ind w:left="1440" w:hanging="360"/>
      </w:pPr>
      <w:rPr>
        <w:rFonts w:ascii="Courier New" w:hAnsi="Courier New" w:hint="default"/>
      </w:rPr>
    </w:lvl>
    <w:lvl w:ilvl="2" w:tplc="601A55DE">
      <w:start w:val="1"/>
      <w:numFmt w:val="bullet"/>
      <w:lvlText w:val=""/>
      <w:lvlJc w:val="left"/>
      <w:pPr>
        <w:ind w:left="2160" w:hanging="360"/>
      </w:pPr>
      <w:rPr>
        <w:rFonts w:ascii="Wingdings" w:hAnsi="Wingdings" w:hint="default"/>
      </w:rPr>
    </w:lvl>
    <w:lvl w:ilvl="3" w:tplc="7C14AD0C">
      <w:start w:val="1"/>
      <w:numFmt w:val="bullet"/>
      <w:lvlText w:val=""/>
      <w:lvlJc w:val="left"/>
      <w:pPr>
        <w:ind w:left="2880" w:hanging="360"/>
      </w:pPr>
      <w:rPr>
        <w:rFonts w:ascii="Symbol" w:hAnsi="Symbol" w:hint="default"/>
      </w:rPr>
    </w:lvl>
    <w:lvl w:ilvl="4" w:tplc="46A0B5E8">
      <w:start w:val="1"/>
      <w:numFmt w:val="bullet"/>
      <w:lvlText w:val="o"/>
      <w:lvlJc w:val="left"/>
      <w:pPr>
        <w:ind w:left="3600" w:hanging="360"/>
      </w:pPr>
      <w:rPr>
        <w:rFonts w:ascii="Courier New" w:hAnsi="Courier New" w:hint="default"/>
      </w:rPr>
    </w:lvl>
    <w:lvl w:ilvl="5" w:tplc="F32EB768">
      <w:start w:val="1"/>
      <w:numFmt w:val="bullet"/>
      <w:lvlText w:val=""/>
      <w:lvlJc w:val="left"/>
      <w:pPr>
        <w:ind w:left="4320" w:hanging="360"/>
      </w:pPr>
      <w:rPr>
        <w:rFonts w:ascii="Wingdings" w:hAnsi="Wingdings" w:hint="default"/>
      </w:rPr>
    </w:lvl>
    <w:lvl w:ilvl="6" w:tplc="BA3E605C">
      <w:start w:val="1"/>
      <w:numFmt w:val="bullet"/>
      <w:lvlText w:val=""/>
      <w:lvlJc w:val="left"/>
      <w:pPr>
        <w:ind w:left="5040" w:hanging="360"/>
      </w:pPr>
      <w:rPr>
        <w:rFonts w:ascii="Symbol" w:hAnsi="Symbol" w:hint="default"/>
      </w:rPr>
    </w:lvl>
    <w:lvl w:ilvl="7" w:tplc="44945618">
      <w:start w:val="1"/>
      <w:numFmt w:val="bullet"/>
      <w:lvlText w:val="o"/>
      <w:lvlJc w:val="left"/>
      <w:pPr>
        <w:ind w:left="5760" w:hanging="360"/>
      </w:pPr>
      <w:rPr>
        <w:rFonts w:ascii="Courier New" w:hAnsi="Courier New" w:hint="default"/>
      </w:rPr>
    </w:lvl>
    <w:lvl w:ilvl="8" w:tplc="43905766">
      <w:start w:val="1"/>
      <w:numFmt w:val="bullet"/>
      <w:lvlText w:val=""/>
      <w:lvlJc w:val="left"/>
      <w:pPr>
        <w:ind w:left="6480" w:hanging="360"/>
      </w:pPr>
      <w:rPr>
        <w:rFonts w:ascii="Wingdings" w:hAnsi="Wingdings" w:hint="default"/>
      </w:rPr>
    </w:lvl>
  </w:abstractNum>
  <w:abstractNum w:abstractNumId="2" w15:restartNumberingAfterBreak="0">
    <w:nsid w:val="13D1840B"/>
    <w:multiLevelType w:val="hybridMultilevel"/>
    <w:tmpl w:val="FFFFFFFF"/>
    <w:lvl w:ilvl="0" w:tplc="46E8980A">
      <w:start w:val="1"/>
      <w:numFmt w:val="bullet"/>
      <w:lvlText w:val=""/>
      <w:lvlJc w:val="left"/>
      <w:pPr>
        <w:ind w:left="720" w:hanging="360"/>
      </w:pPr>
      <w:rPr>
        <w:rFonts w:ascii="Symbol" w:hAnsi="Symbol" w:hint="default"/>
      </w:rPr>
    </w:lvl>
    <w:lvl w:ilvl="1" w:tplc="3C40D4D0">
      <w:start w:val="1"/>
      <w:numFmt w:val="bullet"/>
      <w:lvlText w:val="o"/>
      <w:lvlJc w:val="left"/>
      <w:pPr>
        <w:ind w:left="1440" w:hanging="360"/>
      </w:pPr>
      <w:rPr>
        <w:rFonts w:ascii="Courier New" w:hAnsi="Courier New" w:hint="default"/>
      </w:rPr>
    </w:lvl>
    <w:lvl w:ilvl="2" w:tplc="BDAC0BD2">
      <w:start w:val="1"/>
      <w:numFmt w:val="bullet"/>
      <w:lvlText w:val=""/>
      <w:lvlJc w:val="left"/>
      <w:pPr>
        <w:ind w:left="2160" w:hanging="360"/>
      </w:pPr>
      <w:rPr>
        <w:rFonts w:ascii="Wingdings" w:hAnsi="Wingdings" w:hint="default"/>
      </w:rPr>
    </w:lvl>
    <w:lvl w:ilvl="3" w:tplc="EEA61432">
      <w:start w:val="1"/>
      <w:numFmt w:val="bullet"/>
      <w:lvlText w:val=""/>
      <w:lvlJc w:val="left"/>
      <w:pPr>
        <w:ind w:left="2880" w:hanging="360"/>
      </w:pPr>
      <w:rPr>
        <w:rFonts w:ascii="Symbol" w:hAnsi="Symbol" w:hint="default"/>
      </w:rPr>
    </w:lvl>
    <w:lvl w:ilvl="4" w:tplc="40B4CC3C">
      <w:start w:val="1"/>
      <w:numFmt w:val="bullet"/>
      <w:lvlText w:val="o"/>
      <w:lvlJc w:val="left"/>
      <w:pPr>
        <w:ind w:left="3600" w:hanging="360"/>
      </w:pPr>
      <w:rPr>
        <w:rFonts w:ascii="Courier New" w:hAnsi="Courier New" w:hint="default"/>
      </w:rPr>
    </w:lvl>
    <w:lvl w:ilvl="5" w:tplc="B74EA446">
      <w:start w:val="1"/>
      <w:numFmt w:val="bullet"/>
      <w:lvlText w:val=""/>
      <w:lvlJc w:val="left"/>
      <w:pPr>
        <w:ind w:left="4320" w:hanging="360"/>
      </w:pPr>
      <w:rPr>
        <w:rFonts w:ascii="Wingdings" w:hAnsi="Wingdings" w:hint="default"/>
      </w:rPr>
    </w:lvl>
    <w:lvl w:ilvl="6" w:tplc="879CE74E">
      <w:start w:val="1"/>
      <w:numFmt w:val="bullet"/>
      <w:lvlText w:val=""/>
      <w:lvlJc w:val="left"/>
      <w:pPr>
        <w:ind w:left="5040" w:hanging="360"/>
      </w:pPr>
      <w:rPr>
        <w:rFonts w:ascii="Symbol" w:hAnsi="Symbol" w:hint="default"/>
      </w:rPr>
    </w:lvl>
    <w:lvl w:ilvl="7" w:tplc="2C5ADB9E">
      <w:start w:val="1"/>
      <w:numFmt w:val="bullet"/>
      <w:lvlText w:val="o"/>
      <w:lvlJc w:val="left"/>
      <w:pPr>
        <w:ind w:left="5760" w:hanging="360"/>
      </w:pPr>
      <w:rPr>
        <w:rFonts w:ascii="Courier New" w:hAnsi="Courier New" w:hint="default"/>
      </w:rPr>
    </w:lvl>
    <w:lvl w:ilvl="8" w:tplc="F4B451F8">
      <w:start w:val="1"/>
      <w:numFmt w:val="bullet"/>
      <w:lvlText w:val=""/>
      <w:lvlJc w:val="left"/>
      <w:pPr>
        <w:ind w:left="6480" w:hanging="360"/>
      </w:pPr>
      <w:rPr>
        <w:rFonts w:ascii="Wingdings" w:hAnsi="Wingdings" w:hint="default"/>
      </w:rPr>
    </w:lvl>
  </w:abstractNum>
  <w:abstractNum w:abstractNumId="3" w15:restartNumberingAfterBreak="0">
    <w:nsid w:val="1731129E"/>
    <w:multiLevelType w:val="hybridMultilevel"/>
    <w:tmpl w:val="FFFFFFFF"/>
    <w:lvl w:ilvl="0" w:tplc="C2E8D7E2">
      <w:start w:val="1"/>
      <w:numFmt w:val="bullet"/>
      <w:lvlText w:val=""/>
      <w:lvlJc w:val="left"/>
      <w:pPr>
        <w:ind w:left="720" w:hanging="360"/>
      </w:pPr>
      <w:rPr>
        <w:rFonts w:ascii="Symbol" w:hAnsi="Symbol" w:hint="default"/>
      </w:rPr>
    </w:lvl>
    <w:lvl w:ilvl="1" w:tplc="90CECFA2">
      <w:start w:val="1"/>
      <w:numFmt w:val="bullet"/>
      <w:lvlText w:val="o"/>
      <w:lvlJc w:val="left"/>
      <w:pPr>
        <w:ind w:left="1440" w:hanging="360"/>
      </w:pPr>
      <w:rPr>
        <w:rFonts w:ascii="Courier New" w:hAnsi="Courier New" w:hint="default"/>
      </w:rPr>
    </w:lvl>
    <w:lvl w:ilvl="2" w:tplc="0E2C1038">
      <w:start w:val="1"/>
      <w:numFmt w:val="bullet"/>
      <w:lvlText w:val=""/>
      <w:lvlJc w:val="left"/>
      <w:pPr>
        <w:ind w:left="2160" w:hanging="360"/>
      </w:pPr>
      <w:rPr>
        <w:rFonts w:ascii="Wingdings" w:hAnsi="Wingdings" w:hint="default"/>
      </w:rPr>
    </w:lvl>
    <w:lvl w:ilvl="3" w:tplc="A3544B66">
      <w:start w:val="1"/>
      <w:numFmt w:val="bullet"/>
      <w:lvlText w:val=""/>
      <w:lvlJc w:val="left"/>
      <w:pPr>
        <w:ind w:left="2880" w:hanging="360"/>
      </w:pPr>
      <w:rPr>
        <w:rFonts w:ascii="Symbol" w:hAnsi="Symbol" w:hint="default"/>
      </w:rPr>
    </w:lvl>
    <w:lvl w:ilvl="4" w:tplc="DCEE1768">
      <w:start w:val="1"/>
      <w:numFmt w:val="bullet"/>
      <w:lvlText w:val="o"/>
      <w:lvlJc w:val="left"/>
      <w:pPr>
        <w:ind w:left="3600" w:hanging="360"/>
      </w:pPr>
      <w:rPr>
        <w:rFonts w:ascii="Courier New" w:hAnsi="Courier New" w:hint="default"/>
      </w:rPr>
    </w:lvl>
    <w:lvl w:ilvl="5" w:tplc="42648930">
      <w:start w:val="1"/>
      <w:numFmt w:val="bullet"/>
      <w:lvlText w:val=""/>
      <w:lvlJc w:val="left"/>
      <w:pPr>
        <w:ind w:left="4320" w:hanging="360"/>
      </w:pPr>
      <w:rPr>
        <w:rFonts w:ascii="Wingdings" w:hAnsi="Wingdings" w:hint="default"/>
      </w:rPr>
    </w:lvl>
    <w:lvl w:ilvl="6" w:tplc="7CD47588">
      <w:start w:val="1"/>
      <w:numFmt w:val="bullet"/>
      <w:lvlText w:val=""/>
      <w:lvlJc w:val="left"/>
      <w:pPr>
        <w:ind w:left="5040" w:hanging="360"/>
      </w:pPr>
      <w:rPr>
        <w:rFonts w:ascii="Symbol" w:hAnsi="Symbol" w:hint="default"/>
      </w:rPr>
    </w:lvl>
    <w:lvl w:ilvl="7" w:tplc="44A04464">
      <w:start w:val="1"/>
      <w:numFmt w:val="bullet"/>
      <w:lvlText w:val="o"/>
      <w:lvlJc w:val="left"/>
      <w:pPr>
        <w:ind w:left="5760" w:hanging="360"/>
      </w:pPr>
      <w:rPr>
        <w:rFonts w:ascii="Courier New" w:hAnsi="Courier New" w:hint="default"/>
      </w:rPr>
    </w:lvl>
    <w:lvl w:ilvl="8" w:tplc="337443F8">
      <w:start w:val="1"/>
      <w:numFmt w:val="bullet"/>
      <w:lvlText w:val=""/>
      <w:lvlJc w:val="left"/>
      <w:pPr>
        <w:ind w:left="6480" w:hanging="360"/>
      </w:pPr>
      <w:rPr>
        <w:rFonts w:ascii="Wingdings" w:hAnsi="Wingdings" w:hint="default"/>
      </w:rPr>
    </w:lvl>
  </w:abstractNum>
  <w:abstractNum w:abstractNumId="4" w15:restartNumberingAfterBreak="0">
    <w:nsid w:val="1756A028"/>
    <w:multiLevelType w:val="hybridMultilevel"/>
    <w:tmpl w:val="FFFFFFFF"/>
    <w:lvl w:ilvl="0" w:tplc="410E08FC">
      <w:start w:val="1"/>
      <w:numFmt w:val="bullet"/>
      <w:lvlText w:val=""/>
      <w:lvlJc w:val="left"/>
      <w:pPr>
        <w:ind w:left="720" w:hanging="360"/>
      </w:pPr>
      <w:rPr>
        <w:rFonts w:ascii="Symbol" w:hAnsi="Symbol" w:hint="default"/>
      </w:rPr>
    </w:lvl>
    <w:lvl w:ilvl="1" w:tplc="0C5A3F64">
      <w:start w:val="1"/>
      <w:numFmt w:val="bullet"/>
      <w:lvlText w:val="o"/>
      <w:lvlJc w:val="left"/>
      <w:pPr>
        <w:ind w:left="1440" w:hanging="360"/>
      </w:pPr>
      <w:rPr>
        <w:rFonts w:ascii="Courier New" w:hAnsi="Courier New" w:hint="default"/>
      </w:rPr>
    </w:lvl>
    <w:lvl w:ilvl="2" w:tplc="56F6AD5A">
      <w:start w:val="1"/>
      <w:numFmt w:val="bullet"/>
      <w:lvlText w:val=""/>
      <w:lvlJc w:val="left"/>
      <w:pPr>
        <w:ind w:left="2160" w:hanging="360"/>
      </w:pPr>
      <w:rPr>
        <w:rFonts w:ascii="Wingdings" w:hAnsi="Wingdings" w:hint="default"/>
      </w:rPr>
    </w:lvl>
    <w:lvl w:ilvl="3" w:tplc="ED6270C0">
      <w:start w:val="1"/>
      <w:numFmt w:val="bullet"/>
      <w:lvlText w:val=""/>
      <w:lvlJc w:val="left"/>
      <w:pPr>
        <w:ind w:left="2880" w:hanging="360"/>
      </w:pPr>
      <w:rPr>
        <w:rFonts w:ascii="Symbol" w:hAnsi="Symbol" w:hint="default"/>
      </w:rPr>
    </w:lvl>
    <w:lvl w:ilvl="4" w:tplc="E684FC58">
      <w:start w:val="1"/>
      <w:numFmt w:val="bullet"/>
      <w:lvlText w:val="o"/>
      <w:lvlJc w:val="left"/>
      <w:pPr>
        <w:ind w:left="3600" w:hanging="360"/>
      </w:pPr>
      <w:rPr>
        <w:rFonts w:ascii="Courier New" w:hAnsi="Courier New" w:hint="default"/>
      </w:rPr>
    </w:lvl>
    <w:lvl w:ilvl="5" w:tplc="58B6BCF4">
      <w:start w:val="1"/>
      <w:numFmt w:val="bullet"/>
      <w:lvlText w:val=""/>
      <w:lvlJc w:val="left"/>
      <w:pPr>
        <w:ind w:left="4320" w:hanging="360"/>
      </w:pPr>
      <w:rPr>
        <w:rFonts w:ascii="Wingdings" w:hAnsi="Wingdings" w:hint="default"/>
      </w:rPr>
    </w:lvl>
    <w:lvl w:ilvl="6" w:tplc="7A56CC76">
      <w:start w:val="1"/>
      <w:numFmt w:val="bullet"/>
      <w:lvlText w:val=""/>
      <w:lvlJc w:val="left"/>
      <w:pPr>
        <w:ind w:left="5040" w:hanging="360"/>
      </w:pPr>
      <w:rPr>
        <w:rFonts w:ascii="Symbol" w:hAnsi="Symbol" w:hint="default"/>
      </w:rPr>
    </w:lvl>
    <w:lvl w:ilvl="7" w:tplc="68EE02D0">
      <w:start w:val="1"/>
      <w:numFmt w:val="bullet"/>
      <w:lvlText w:val="o"/>
      <w:lvlJc w:val="left"/>
      <w:pPr>
        <w:ind w:left="5760" w:hanging="360"/>
      </w:pPr>
      <w:rPr>
        <w:rFonts w:ascii="Courier New" w:hAnsi="Courier New" w:hint="default"/>
      </w:rPr>
    </w:lvl>
    <w:lvl w:ilvl="8" w:tplc="2640A8EA">
      <w:start w:val="1"/>
      <w:numFmt w:val="bullet"/>
      <w:lvlText w:val=""/>
      <w:lvlJc w:val="left"/>
      <w:pPr>
        <w:ind w:left="6480" w:hanging="360"/>
      </w:pPr>
      <w:rPr>
        <w:rFonts w:ascii="Wingdings" w:hAnsi="Wingdings" w:hint="default"/>
      </w:rPr>
    </w:lvl>
  </w:abstractNum>
  <w:abstractNum w:abstractNumId="5" w15:restartNumberingAfterBreak="0">
    <w:nsid w:val="1C3D9B85"/>
    <w:multiLevelType w:val="hybridMultilevel"/>
    <w:tmpl w:val="FFFFFFFF"/>
    <w:lvl w:ilvl="0" w:tplc="FDA671F0">
      <w:start w:val="1"/>
      <w:numFmt w:val="bullet"/>
      <w:lvlText w:val=""/>
      <w:lvlJc w:val="left"/>
      <w:pPr>
        <w:ind w:left="720" w:hanging="360"/>
      </w:pPr>
      <w:rPr>
        <w:rFonts w:ascii="Symbol" w:hAnsi="Symbol" w:hint="default"/>
      </w:rPr>
    </w:lvl>
    <w:lvl w:ilvl="1" w:tplc="622811C2">
      <w:start w:val="1"/>
      <w:numFmt w:val="bullet"/>
      <w:lvlText w:val="o"/>
      <w:lvlJc w:val="left"/>
      <w:pPr>
        <w:ind w:left="1440" w:hanging="360"/>
      </w:pPr>
      <w:rPr>
        <w:rFonts w:ascii="Courier New" w:hAnsi="Courier New" w:hint="default"/>
      </w:rPr>
    </w:lvl>
    <w:lvl w:ilvl="2" w:tplc="7D26A2AA">
      <w:start w:val="1"/>
      <w:numFmt w:val="bullet"/>
      <w:lvlText w:val=""/>
      <w:lvlJc w:val="left"/>
      <w:pPr>
        <w:ind w:left="2160" w:hanging="360"/>
      </w:pPr>
      <w:rPr>
        <w:rFonts w:ascii="Wingdings" w:hAnsi="Wingdings" w:hint="default"/>
      </w:rPr>
    </w:lvl>
    <w:lvl w:ilvl="3" w:tplc="C604FE44">
      <w:start w:val="1"/>
      <w:numFmt w:val="bullet"/>
      <w:lvlText w:val=""/>
      <w:lvlJc w:val="left"/>
      <w:pPr>
        <w:ind w:left="2880" w:hanging="360"/>
      </w:pPr>
      <w:rPr>
        <w:rFonts w:ascii="Symbol" w:hAnsi="Symbol" w:hint="default"/>
      </w:rPr>
    </w:lvl>
    <w:lvl w:ilvl="4" w:tplc="0C2C70EA">
      <w:start w:val="1"/>
      <w:numFmt w:val="bullet"/>
      <w:lvlText w:val="o"/>
      <w:lvlJc w:val="left"/>
      <w:pPr>
        <w:ind w:left="3600" w:hanging="360"/>
      </w:pPr>
      <w:rPr>
        <w:rFonts w:ascii="Courier New" w:hAnsi="Courier New" w:hint="default"/>
      </w:rPr>
    </w:lvl>
    <w:lvl w:ilvl="5" w:tplc="3418F55C">
      <w:start w:val="1"/>
      <w:numFmt w:val="bullet"/>
      <w:lvlText w:val=""/>
      <w:lvlJc w:val="left"/>
      <w:pPr>
        <w:ind w:left="4320" w:hanging="360"/>
      </w:pPr>
      <w:rPr>
        <w:rFonts w:ascii="Wingdings" w:hAnsi="Wingdings" w:hint="default"/>
      </w:rPr>
    </w:lvl>
    <w:lvl w:ilvl="6" w:tplc="56903860">
      <w:start w:val="1"/>
      <w:numFmt w:val="bullet"/>
      <w:lvlText w:val=""/>
      <w:lvlJc w:val="left"/>
      <w:pPr>
        <w:ind w:left="5040" w:hanging="360"/>
      </w:pPr>
      <w:rPr>
        <w:rFonts w:ascii="Symbol" w:hAnsi="Symbol" w:hint="default"/>
      </w:rPr>
    </w:lvl>
    <w:lvl w:ilvl="7" w:tplc="3F6A457E">
      <w:start w:val="1"/>
      <w:numFmt w:val="bullet"/>
      <w:lvlText w:val="o"/>
      <w:lvlJc w:val="left"/>
      <w:pPr>
        <w:ind w:left="5760" w:hanging="360"/>
      </w:pPr>
      <w:rPr>
        <w:rFonts w:ascii="Courier New" w:hAnsi="Courier New" w:hint="default"/>
      </w:rPr>
    </w:lvl>
    <w:lvl w:ilvl="8" w:tplc="5596C11A">
      <w:start w:val="1"/>
      <w:numFmt w:val="bullet"/>
      <w:lvlText w:val=""/>
      <w:lvlJc w:val="left"/>
      <w:pPr>
        <w:ind w:left="6480" w:hanging="360"/>
      </w:pPr>
      <w:rPr>
        <w:rFonts w:ascii="Wingdings" w:hAnsi="Wingdings" w:hint="default"/>
      </w:rPr>
    </w:lvl>
  </w:abstractNum>
  <w:abstractNum w:abstractNumId="6" w15:restartNumberingAfterBreak="0">
    <w:nsid w:val="1EE3C227"/>
    <w:multiLevelType w:val="hybridMultilevel"/>
    <w:tmpl w:val="FFFFFFFF"/>
    <w:lvl w:ilvl="0" w:tplc="3F0C30CC">
      <w:start w:val="1"/>
      <w:numFmt w:val="bullet"/>
      <w:lvlText w:val=""/>
      <w:lvlJc w:val="left"/>
      <w:pPr>
        <w:ind w:left="720" w:hanging="360"/>
      </w:pPr>
      <w:rPr>
        <w:rFonts w:ascii="Symbol" w:hAnsi="Symbol" w:hint="default"/>
      </w:rPr>
    </w:lvl>
    <w:lvl w:ilvl="1" w:tplc="6A466C4A">
      <w:start w:val="1"/>
      <w:numFmt w:val="bullet"/>
      <w:lvlText w:val="o"/>
      <w:lvlJc w:val="left"/>
      <w:pPr>
        <w:ind w:left="1440" w:hanging="360"/>
      </w:pPr>
      <w:rPr>
        <w:rFonts w:ascii="Courier New" w:hAnsi="Courier New" w:hint="default"/>
      </w:rPr>
    </w:lvl>
    <w:lvl w:ilvl="2" w:tplc="C8807A84">
      <w:start w:val="1"/>
      <w:numFmt w:val="bullet"/>
      <w:lvlText w:val=""/>
      <w:lvlJc w:val="left"/>
      <w:pPr>
        <w:ind w:left="2160" w:hanging="360"/>
      </w:pPr>
      <w:rPr>
        <w:rFonts w:ascii="Wingdings" w:hAnsi="Wingdings" w:hint="default"/>
      </w:rPr>
    </w:lvl>
    <w:lvl w:ilvl="3" w:tplc="AA10AF3A">
      <w:start w:val="1"/>
      <w:numFmt w:val="bullet"/>
      <w:lvlText w:val=""/>
      <w:lvlJc w:val="left"/>
      <w:pPr>
        <w:ind w:left="2880" w:hanging="360"/>
      </w:pPr>
      <w:rPr>
        <w:rFonts w:ascii="Symbol" w:hAnsi="Symbol" w:hint="default"/>
      </w:rPr>
    </w:lvl>
    <w:lvl w:ilvl="4" w:tplc="B12458B8">
      <w:start w:val="1"/>
      <w:numFmt w:val="bullet"/>
      <w:lvlText w:val="o"/>
      <w:lvlJc w:val="left"/>
      <w:pPr>
        <w:ind w:left="3600" w:hanging="360"/>
      </w:pPr>
      <w:rPr>
        <w:rFonts w:ascii="Courier New" w:hAnsi="Courier New" w:hint="default"/>
      </w:rPr>
    </w:lvl>
    <w:lvl w:ilvl="5" w:tplc="026646CE">
      <w:start w:val="1"/>
      <w:numFmt w:val="bullet"/>
      <w:lvlText w:val=""/>
      <w:lvlJc w:val="left"/>
      <w:pPr>
        <w:ind w:left="4320" w:hanging="360"/>
      </w:pPr>
      <w:rPr>
        <w:rFonts w:ascii="Wingdings" w:hAnsi="Wingdings" w:hint="default"/>
      </w:rPr>
    </w:lvl>
    <w:lvl w:ilvl="6" w:tplc="AC84CF7C">
      <w:start w:val="1"/>
      <w:numFmt w:val="bullet"/>
      <w:lvlText w:val=""/>
      <w:lvlJc w:val="left"/>
      <w:pPr>
        <w:ind w:left="5040" w:hanging="360"/>
      </w:pPr>
      <w:rPr>
        <w:rFonts w:ascii="Symbol" w:hAnsi="Symbol" w:hint="default"/>
      </w:rPr>
    </w:lvl>
    <w:lvl w:ilvl="7" w:tplc="66C654C4">
      <w:start w:val="1"/>
      <w:numFmt w:val="bullet"/>
      <w:lvlText w:val="o"/>
      <w:lvlJc w:val="left"/>
      <w:pPr>
        <w:ind w:left="5760" w:hanging="360"/>
      </w:pPr>
      <w:rPr>
        <w:rFonts w:ascii="Courier New" w:hAnsi="Courier New" w:hint="default"/>
      </w:rPr>
    </w:lvl>
    <w:lvl w:ilvl="8" w:tplc="3B406B94">
      <w:start w:val="1"/>
      <w:numFmt w:val="bullet"/>
      <w:lvlText w:val=""/>
      <w:lvlJc w:val="left"/>
      <w:pPr>
        <w:ind w:left="6480" w:hanging="360"/>
      </w:pPr>
      <w:rPr>
        <w:rFonts w:ascii="Wingdings" w:hAnsi="Wingdings" w:hint="default"/>
      </w:rPr>
    </w:lvl>
  </w:abstractNum>
  <w:abstractNum w:abstractNumId="7" w15:restartNumberingAfterBreak="0">
    <w:nsid w:val="20822231"/>
    <w:multiLevelType w:val="hybridMultilevel"/>
    <w:tmpl w:val="FFFFFFFF"/>
    <w:lvl w:ilvl="0" w:tplc="F244C91A">
      <w:start w:val="1"/>
      <w:numFmt w:val="bullet"/>
      <w:lvlText w:val=""/>
      <w:lvlJc w:val="left"/>
      <w:pPr>
        <w:ind w:left="720" w:hanging="360"/>
      </w:pPr>
      <w:rPr>
        <w:rFonts w:ascii="Symbol" w:hAnsi="Symbol" w:hint="default"/>
      </w:rPr>
    </w:lvl>
    <w:lvl w:ilvl="1" w:tplc="A6D2501E">
      <w:start w:val="1"/>
      <w:numFmt w:val="bullet"/>
      <w:lvlText w:val="o"/>
      <w:lvlJc w:val="left"/>
      <w:pPr>
        <w:ind w:left="1440" w:hanging="360"/>
      </w:pPr>
      <w:rPr>
        <w:rFonts w:ascii="Courier New" w:hAnsi="Courier New" w:hint="default"/>
      </w:rPr>
    </w:lvl>
    <w:lvl w:ilvl="2" w:tplc="EF065310">
      <w:start w:val="1"/>
      <w:numFmt w:val="bullet"/>
      <w:lvlText w:val=""/>
      <w:lvlJc w:val="left"/>
      <w:pPr>
        <w:ind w:left="2160" w:hanging="360"/>
      </w:pPr>
      <w:rPr>
        <w:rFonts w:ascii="Wingdings" w:hAnsi="Wingdings" w:hint="default"/>
      </w:rPr>
    </w:lvl>
    <w:lvl w:ilvl="3" w:tplc="E8743EB0">
      <w:start w:val="1"/>
      <w:numFmt w:val="bullet"/>
      <w:lvlText w:val=""/>
      <w:lvlJc w:val="left"/>
      <w:pPr>
        <w:ind w:left="2880" w:hanging="360"/>
      </w:pPr>
      <w:rPr>
        <w:rFonts w:ascii="Symbol" w:hAnsi="Symbol" w:hint="default"/>
      </w:rPr>
    </w:lvl>
    <w:lvl w:ilvl="4" w:tplc="6EF2AE9C">
      <w:start w:val="1"/>
      <w:numFmt w:val="bullet"/>
      <w:lvlText w:val="o"/>
      <w:lvlJc w:val="left"/>
      <w:pPr>
        <w:ind w:left="3600" w:hanging="360"/>
      </w:pPr>
      <w:rPr>
        <w:rFonts w:ascii="Courier New" w:hAnsi="Courier New" w:hint="default"/>
      </w:rPr>
    </w:lvl>
    <w:lvl w:ilvl="5" w:tplc="3B6E4D1A">
      <w:start w:val="1"/>
      <w:numFmt w:val="bullet"/>
      <w:lvlText w:val=""/>
      <w:lvlJc w:val="left"/>
      <w:pPr>
        <w:ind w:left="4320" w:hanging="360"/>
      </w:pPr>
      <w:rPr>
        <w:rFonts w:ascii="Wingdings" w:hAnsi="Wingdings" w:hint="default"/>
      </w:rPr>
    </w:lvl>
    <w:lvl w:ilvl="6" w:tplc="57A2419E">
      <w:start w:val="1"/>
      <w:numFmt w:val="bullet"/>
      <w:lvlText w:val=""/>
      <w:lvlJc w:val="left"/>
      <w:pPr>
        <w:ind w:left="5040" w:hanging="360"/>
      </w:pPr>
      <w:rPr>
        <w:rFonts w:ascii="Symbol" w:hAnsi="Symbol" w:hint="default"/>
      </w:rPr>
    </w:lvl>
    <w:lvl w:ilvl="7" w:tplc="AAFAE5C4">
      <w:start w:val="1"/>
      <w:numFmt w:val="bullet"/>
      <w:lvlText w:val="o"/>
      <w:lvlJc w:val="left"/>
      <w:pPr>
        <w:ind w:left="5760" w:hanging="360"/>
      </w:pPr>
      <w:rPr>
        <w:rFonts w:ascii="Courier New" w:hAnsi="Courier New" w:hint="default"/>
      </w:rPr>
    </w:lvl>
    <w:lvl w:ilvl="8" w:tplc="35C2BAAA">
      <w:start w:val="1"/>
      <w:numFmt w:val="bullet"/>
      <w:lvlText w:val=""/>
      <w:lvlJc w:val="left"/>
      <w:pPr>
        <w:ind w:left="6480" w:hanging="360"/>
      </w:pPr>
      <w:rPr>
        <w:rFonts w:ascii="Wingdings" w:hAnsi="Wingdings" w:hint="default"/>
      </w:rPr>
    </w:lvl>
  </w:abstractNum>
  <w:abstractNum w:abstractNumId="8" w15:restartNumberingAfterBreak="0">
    <w:nsid w:val="20F79D24"/>
    <w:multiLevelType w:val="hybridMultilevel"/>
    <w:tmpl w:val="FFFFFFFF"/>
    <w:lvl w:ilvl="0" w:tplc="D3C24D06">
      <w:start w:val="1"/>
      <w:numFmt w:val="decimal"/>
      <w:lvlText w:val="%1."/>
      <w:lvlJc w:val="left"/>
      <w:pPr>
        <w:ind w:left="744" w:hanging="360"/>
      </w:pPr>
      <w:rPr>
        <w:rFonts w:ascii="Calibri" w:eastAsia="Calibri" w:hAnsi="Calibri" w:cs="Calibri" w:hint="default"/>
        <w:b w:val="0"/>
        <w:bCs w:val="0"/>
        <w:i w:val="0"/>
        <w:iCs w:val="0"/>
        <w:spacing w:val="-2"/>
        <w:w w:val="100"/>
        <w:sz w:val="24"/>
        <w:szCs w:val="24"/>
        <w:lang w:val="en-US" w:eastAsia="en-US" w:bidi="ar-SA"/>
      </w:rPr>
    </w:lvl>
    <w:lvl w:ilvl="1" w:tplc="3392BEDA">
      <w:start w:val="1"/>
      <w:numFmt w:val="lowerLetter"/>
      <w:lvlText w:val="%2."/>
      <w:lvlJc w:val="left"/>
      <w:pPr>
        <w:ind w:left="1464" w:hanging="360"/>
      </w:pPr>
      <w:rPr>
        <w:rFonts w:ascii="Calibri" w:eastAsia="Calibri" w:hAnsi="Calibri" w:cs="Calibri" w:hint="default"/>
        <w:b w:val="0"/>
        <w:bCs w:val="0"/>
        <w:i w:val="0"/>
        <w:iCs w:val="0"/>
        <w:spacing w:val="-1"/>
        <w:w w:val="100"/>
        <w:sz w:val="24"/>
        <w:szCs w:val="24"/>
        <w:lang w:val="en-US" w:eastAsia="en-US" w:bidi="ar-SA"/>
      </w:rPr>
    </w:lvl>
    <w:lvl w:ilvl="2" w:tplc="5600D462">
      <w:numFmt w:val="bullet"/>
      <w:lvlText w:val="•"/>
      <w:lvlJc w:val="left"/>
      <w:pPr>
        <w:ind w:left="2305" w:hanging="360"/>
      </w:pPr>
      <w:rPr>
        <w:rFonts w:hint="default"/>
        <w:lang w:val="en-US" w:eastAsia="en-US" w:bidi="ar-SA"/>
      </w:rPr>
    </w:lvl>
    <w:lvl w:ilvl="3" w:tplc="3D929B0A">
      <w:numFmt w:val="bullet"/>
      <w:lvlText w:val="•"/>
      <w:lvlJc w:val="left"/>
      <w:pPr>
        <w:ind w:left="3151" w:hanging="360"/>
      </w:pPr>
      <w:rPr>
        <w:rFonts w:hint="default"/>
        <w:lang w:val="en-US" w:eastAsia="en-US" w:bidi="ar-SA"/>
      </w:rPr>
    </w:lvl>
    <w:lvl w:ilvl="4" w:tplc="3EE8B7E6">
      <w:numFmt w:val="bullet"/>
      <w:lvlText w:val="•"/>
      <w:lvlJc w:val="left"/>
      <w:pPr>
        <w:ind w:left="3997" w:hanging="360"/>
      </w:pPr>
      <w:rPr>
        <w:rFonts w:hint="default"/>
        <w:lang w:val="en-US" w:eastAsia="en-US" w:bidi="ar-SA"/>
      </w:rPr>
    </w:lvl>
    <w:lvl w:ilvl="5" w:tplc="7D42C908">
      <w:numFmt w:val="bullet"/>
      <w:lvlText w:val="•"/>
      <w:lvlJc w:val="left"/>
      <w:pPr>
        <w:ind w:left="4842" w:hanging="360"/>
      </w:pPr>
      <w:rPr>
        <w:rFonts w:hint="default"/>
        <w:lang w:val="en-US" w:eastAsia="en-US" w:bidi="ar-SA"/>
      </w:rPr>
    </w:lvl>
    <w:lvl w:ilvl="6" w:tplc="DFFEB1D4">
      <w:numFmt w:val="bullet"/>
      <w:lvlText w:val="•"/>
      <w:lvlJc w:val="left"/>
      <w:pPr>
        <w:ind w:left="5688" w:hanging="360"/>
      </w:pPr>
      <w:rPr>
        <w:rFonts w:hint="default"/>
        <w:lang w:val="en-US" w:eastAsia="en-US" w:bidi="ar-SA"/>
      </w:rPr>
    </w:lvl>
    <w:lvl w:ilvl="7" w:tplc="942CDC82">
      <w:numFmt w:val="bullet"/>
      <w:lvlText w:val="•"/>
      <w:lvlJc w:val="left"/>
      <w:pPr>
        <w:ind w:left="6534" w:hanging="360"/>
      </w:pPr>
      <w:rPr>
        <w:rFonts w:hint="default"/>
        <w:lang w:val="en-US" w:eastAsia="en-US" w:bidi="ar-SA"/>
      </w:rPr>
    </w:lvl>
    <w:lvl w:ilvl="8" w:tplc="E064FDA8">
      <w:numFmt w:val="bullet"/>
      <w:lvlText w:val="•"/>
      <w:lvlJc w:val="left"/>
      <w:pPr>
        <w:ind w:left="7379" w:hanging="360"/>
      </w:pPr>
      <w:rPr>
        <w:rFonts w:hint="default"/>
        <w:lang w:val="en-US" w:eastAsia="en-US" w:bidi="ar-SA"/>
      </w:rPr>
    </w:lvl>
  </w:abstractNum>
  <w:abstractNum w:abstractNumId="9" w15:restartNumberingAfterBreak="0">
    <w:nsid w:val="210005F1"/>
    <w:multiLevelType w:val="hybridMultilevel"/>
    <w:tmpl w:val="FFFFFFFF"/>
    <w:lvl w:ilvl="0" w:tplc="C786EA86">
      <w:start w:val="3"/>
      <w:numFmt w:val="decimal"/>
      <w:lvlText w:val="%1."/>
      <w:lvlJc w:val="left"/>
      <w:pPr>
        <w:ind w:left="720" w:hanging="360"/>
      </w:pPr>
    </w:lvl>
    <w:lvl w:ilvl="1" w:tplc="DD12ADF8">
      <w:start w:val="1"/>
      <w:numFmt w:val="lowerLetter"/>
      <w:lvlText w:val="%2."/>
      <w:lvlJc w:val="left"/>
      <w:pPr>
        <w:ind w:left="1440" w:hanging="360"/>
      </w:pPr>
    </w:lvl>
    <w:lvl w:ilvl="2" w:tplc="B8727114">
      <w:start w:val="1"/>
      <w:numFmt w:val="lowerRoman"/>
      <w:lvlText w:val="%3."/>
      <w:lvlJc w:val="right"/>
      <w:pPr>
        <w:ind w:left="2160" w:hanging="180"/>
      </w:pPr>
    </w:lvl>
    <w:lvl w:ilvl="3" w:tplc="973C53BA">
      <w:start w:val="1"/>
      <w:numFmt w:val="decimal"/>
      <w:lvlText w:val="%4."/>
      <w:lvlJc w:val="left"/>
      <w:pPr>
        <w:ind w:left="2880" w:hanging="360"/>
      </w:pPr>
    </w:lvl>
    <w:lvl w:ilvl="4" w:tplc="68F63946">
      <w:start w:val="1"/>
      <w:numFmt w:val="lowerLetter"/>
      <w:lvlText w:val="%5."/>
      <w:lvlJc w:val="left"/>
      <w:pPr>
        <w:ind w:left="3600" w:hanging="360"/>
      </w:pPr>
    </w:lvl>
    <w:lvl w:ilvl="5" w:tplc="956CCF62">
      <w:start w:val="1"/>
      <w:numFmt w:val="lowerRoman"/>
      <w:lvlText w:val="%6."/>
      <w:lvlJc w:val="right"/>
      <w:pPr>
        <w:ind w:left="4320" w:hanging="180"/>
      </w:pPr>
    </w:lvl>
    <w:lvl w:ilvl="6" w:tplc="5DC84E44">
      <w:start w:val="1"/>
      <w:numFmt w:val="decimal"/>
      <w:lvlText w:val="%7."/>
      <w:lvlJc w:val="left"/>
      <w:pPr>
        <w:ind w:left="5040" w:hanging="360"/>
      </w:pPr>
    </w:lvl>
    <w:lvl w:ilvl="7" w:tplc="EFE8382E">
      <w:start w:val="1"/>
      <w:numFmt w:val="lowerLetter"/>
      <w:lvlText w:val="%8."/>
      <w:lvlJc w:val="left"/>
      <w:pPr>
        <w:ind w:left="5760" w:hanging="360"/>
      </w:pPr>
    </w:lvl>
    <w:lvl w:ilvl="8" w:tplc="9740F9E0">
      <w:start w:val="1"/>
      <w:numFmt w:val="lowerRoman"/>
      <w:lvlText w:val="%9."/>
      <w:lvlJc w:val="right"/>
      <w:pPr>
        <w:ind w:left="6480" w:hanging="180"/>
      </w:pPr>
    </w:lvl>
  </w:abstractNum>
  <w:abstractNum w:abstractNumId="10" w15:restartNumberingAfterBreak="0">
    <w:nsid w:val="36E90453"/>
    <w:multiLevelType w:val="hybridMultilevel"/>
    <w:tmpl w:val="FFFFFFFF"/>
    <w:lvl w:ilvl="0" w:tplc="A740D98A">
      <w:start w:val="1"/>
      <w:numFmt w:val="bullet"/>
      <w:lvlText w:val=""/>
      <w:lvlJc w:val="left"/>
      <w:pPr>
        <w:ind w:left="720" w:hanging="360"/>
      </w:pPr>
      <w:rPr>
        <w:rFonts w:ascii="Symbol" w:hAnsi="Symbol" w:hint="default"/>
      </w:rPr>
    </w:lvl>
    <w:lvl w:ilvl="1" w:tplc="149E3E8C">
      <w:start w:val="1"/>
      <w:numFmt w:val="bullet"/>
      <w:lvlText w:val="o"/>
      <w:lvlJc w:val="left"/>
      <w:pPr>
        <w:ind w:left="1440" w:hanging="360"/>
      </w:pPr>
      <w:rPr>
        <w:rFonts w:ascii="Courier New" w:hAnsi="Courier New" w:hint="default"/>
      </w:rPr>
    </w:lvl>
    <w:lvl w:ilvl="2" w:tplc="D3EA3CC4">
      <w:start w:val="1"/>
      <w:numFmt w:val="bullet"/>
      <w:lvlText w:val=""/>
      <w:lvlJc w:val="left"/>
      <w:pPr>
        <w:ind w:left="2160" w:hanging="360"/>
      </w:pPr>
      <w:rPr>
        <w:rFonts w:ascii="Wingdings" w:hAnsi="Wingdings" w:hint="default"/>
      </w:rPr>
    </w:lvl>
    <w:lvl w:ilvl="3" w:tplc="9574E8B6">
      <w:start w:val="1"/>
      <w:numFmt w:val="bullet"/>
      <w:lvlText w:val=""/>
      <w:lvlJc w:val="left"/>
      <w:pPr>
        <w:ind w:left="2880" w:hanging="360"/>
      </w:pPr>
      <w:rPr>
        <w:rFonts w:ascii="Symbol" w:hAnsi="Symbol" w:hint="default"/>
      </w:rPr>
    </w:lvl>
    <w:lvl w:ilvl="4" w:tplc="42E49D58">
      <w:start w:val="1"/>
      <w:numFmt w:val="bullet"/>
      <w:lvlText w:val="o"/>
      <w:lvlJc w:val="left"/>
      <w:pPr>
        <w:ind w:left="3600" w:hanging="360"/>
      </w:pPr>
      <w:rPr>
        <w:rFonts w:ascii="Courier New" w:hAnsi="Courier New" w:hint="default"/>
      </w:rPr>
    </w:lvl>
    <w:lvl w:ilvl="5" w:tplc="A5367516">
      <w:start w:val="1"/>
      <w:numFmt w:val="bullet"/>
      <w:lvlText w:val=""/>
      <w:lvlJc w:val="left"/>
      <w:pPr>
        <w:ind w:left="4320" w:hanging="360"/>
      </w:pPr>
      <w:rPr>
        <w:rFonts w:ascii="Wingdings" w:hAnsi="Wingdings" w:hint="default"/>
      </w:rPr>
    </w:lvl>
    <w:lvl w:ilvl="6" w:tplc="45A07438">
      <w:start w:val="1"/>
      <w:numFmt w:val="bullet"/>
      <w:lvlText w:val=""/>
      <w:lvlJc w:val="left"/>
      <w:pPr>
        <w:ind w:left="5040" w:hanging="360"/>
      </w:pPr>
      <w:rPr>
        <w:rFonts w:ascii="Symbol" w:hAnsi="Symbol" w:hint="default"/>
      </w:rPr>
    </w:lvl>
    <w:lvl w:ilvl="7" w:tplc="1F764382">
      <w:start w:val="1"/>
      <w:numFmt w:val="bullet"/>
      <w:lvlText w:val="o"/>
      <w:lvlJc w:val="left"/>
      <w:pPr>
        <w:ind w:left="5760" w:hanging="360"/>
      </w:pPr>
      <w:rPr>
        <w:rFonts w:ascii="Courier New" w:hAnsi="Courier New" w:hint="default"/>
      </w:rPr>
    </w:lvl>
    <w:lvl w:ilvl="8" w:tplc="3EAEF62C">
      <w:start w:val="1"/>
      <w:numFmt w:val="bullet"/>
      <w:lvlText w:val=""/>
      <w:lvlJc w:val="left"/>
      <w:pPr>
        <w:ind w:left="6480" w:hanging="360"/>
      </w:pPr>
      <w:rPr>
        <w:rFonts w:ascii="Wingdings" w:hAnsi="Wingdings" w:hint="default"/>
      </w:rPr>
    </w:lvl>
  </w:abstractNum>
  <w:abstractNum w:abstractNumId="11" w15:restartNumberingAfterBreak="0">
    <w:nsid w:val="3780D4CF"/>
    <w:multiLevelType w:val="hybridMultilevel"/>
    <w:tmpl w:val="FFFFFFFF"/>
    <w:lvl w:ilvl="0" w:tplc="C046F394">
      <w:numFmt w:val="bullet"/>
      <w:lvlText w:val=""/>
      <w:lvlJc w:val="left"/>
      <w:pPr>
        <w:ind w:left="744" w:hanging="360"/>
      </w:pPr>
      <w:rPr>
        <w:rFonts w:ascii="Wingdings" w:eastAsia="Wingdings" w:hAnsi="Wingdings" w:cs="Wingdings" w:hint="default"/>
        <w:b w:val="0"/>
        <w:bCs w:val="0"/>
        <w:i w:val="0"/>
        <w:iCs w:val="0"/>
        <w:spacing w:val="0"/>
        <w:w w:val="100"/>
        <w:sz w:val="24"/>
        <w:szCs w:val="24"/>
        <w:lang w:val="en-US" w:eastAsia="en-US" w:bidi="ar-SA"/>
      </w:rPr>
    </w:lvl>
    <w:lvl w:ilvl="1" w:tplc="FDCAD280">
      <w:numFmt w:val="bullet"/>
      <w:lvlText w:val="•"/>
      <w:lvlJc w:val="left"/>
      <w:pPr>
        <w:ind w:left="1573" w:hanging="360"/>
      </w:pPr>
      <w:rPr>
        <w:rFonts w:hint="default"/>
        <w:lang w:val="en-US" w:eastAsia="en-US" w:bidi="ar-SA"/>
      </w:rPr>
    </w:lvl>
    <w:lvl w:ilvl="2" w:tplc="38963240">
      <w:numFmt w:val="bullet"/>
      <w:lvlText w:val="•"/>
      <w:lvlJc w:val="left"/>
      <w:pPr>
        <w:ind w:left="2406" w:hanging="360"/>
      </w:pPr>
      <w:rPr>
        <w:rFonts w:hint="default"/>
        <w:lang w:val="en-US" w:eastAsia="en-US" w:bidi="ar-SA"/>
      </w:rPr>
    </w:lvl>
    <w:lvl w:ilvl="3" w:tplc="4F4CACC8">
      <w:numFmt w:val="bullet"/>
      <w:lvlText w:val="•"/>
      <w:lvlJc w:val="left"/>
      <w:pPr>
        <w:ind w:left="3239" w:hanging="360"/>
      </w:pPr>
      <w:rPr>
        <w:rFonts w:hint="default"/>
        <w:lang w:val="en-US" w:eastAsia="en-US" w:bidi="ar-SA"/>
      </w:rPr>
    </w:lvl>
    <w:lvl w:ilvl="4" w:tplc="2B0E1768">
      <w:numFmt w:val="bullet"/>
      <w:lvlText w:val="•"/>
      <w:lvlJc w:val="left"/>
      <w:pPr>
        <w:ind w:left="4072" w:hanging="360"/>
      </w:pPr>
      <w:rPr>
        <w:rFonts w:hint="default"/>
        <w:lang w:val="en-US" w:eastAsia="en-US" w:bidi="ar-SA"/>
      </w:rPr>
    </w:lvl>
    <w:lvl w:ilvl="5" w:tplc="6B32D474">
      <w:numFmt w:val="bullet"/>
      <w:lvlText w:val="•"/>
      <w:lvlJc w:val="left"/>
      <w:pPr>
        <w:ind w:left="4905" w:hanging="360"/>
      </w:pPr>
      <w:rPr>
        <w:rFonts w:hint="default"/>
        <w:lang w:val="en-US" w:eastAsia="en-US" w:bidi="ar-SA"/>
      </w:rPr>
    </w:lvl>
    <w:lvl w:ilvl="6" w:tplc="FF74B23A">
      <w:numFmt w:val="bullet"/>
      <w:lvlText w:val="•"/>
      <w:lvlJc w:val="left"/>
      <w:pPr>
        <w:ind w:left="5738" w:hanging="360"/>
      </w:pPr>
      <w:rPr>
        <w:rFonts w:hint="default"/>
        <w:lang w:val="en-US" w:eastAsia="en-US" w:bidi="ar-SA"/>
      </w:rPr>
    </w:lvl>
    <w:lvl w:ilvl="7" w:tplc="05E80160">
      <w:numFmt w:val="bullet"/>
      <w:lvlText w:val="•"/>
      <w:lvlJc w:val="left"/>
      <w:pPr>
        <w:ind w:left="6571" w:hanging="360"/>
      </w:pPr>
      <w:rPr>
        <w:rFonts w:hint="default"/>
        <w:lang w:val="en-US" w:eastAsia="en-US" w:bidi="ar-SA"/>
      </w:rPr>
    </w:lvl>
    <w:lvl w:ilvl="8" w:tplc="FBD23D7E">
      <w:numFmt w:val="bullet"/>
      <w:lvlText w:val="•"/>
      <w:lvlJc w:val="left"/>
      <w:pPr>
        <w:ind w:left="7404" w:hanging="360"/>
      </w:pPr>
      <w:rPr>
        <w:rFonts w:hint="default"/>
        <w:lang w:val="en-US" w:eastAsia="en-US" w:bidi="ar-SA"/>
      </w:rPr>
    </w:lvl>
  </w:abstractNum>
  <w:abstractNum w:abstractNumId="12" w15:restartNumberingAfterBreak="0">
    <w:nsid w:val="3ED02E67"/>
    <w:multiLevelType w:val="hybridMultilevel"/>
    <w:tmpl w:val="FFFFFFFF"/>
    <w:lvl w:ilvl="0" w:tplc="F712FA9A">
      <w:start w:val="1"/>
      <w:numFmt w:val="bullet"/>
      <w:lvlText w:val=""/>
      <w:lvlJc w:val="left"/>
      <w:pPr>
        <w:ind w:left="720" w:hanging="360"/>
      </w:pPr>
      <w:rPr>
        <w:rFonts w:ascii="Symbol" w:hAnsi="Symbol" w:hint="default"/>
      </w:rPr>
    </w:lvl>
    <w:lvl w:ilvl="1" w:tplc="ACF0E6A6">
      <w:start w:val="1"/>
      <w:numFmt w:val="bullet"/>
      <w:lvlText w:val="o"/>
      <w:lvlJc w:val="left"/>
      <w:pPr>
        <w:ind w:left="1440" w:hanging="360"/>
      </w:pPr>
      <w:rPr>
        <w:rFonts w:ascii="Courier New" w:hAnsi="Courier New" w:hint="default"/>
      </w:rPr>
    </w:lvl>
    <w:lvl w:ilvl="2" w:tplc="EB42F01E">
      <w:start w:val="1"/>
      <w:numFmt w:val="bullet"/>
      <w:lvlText w:val=""/>
      <w:lvlJc w:val="left"/>
      <w:pPr>
        <w:ind w:left="2160" w:hanging="360"/>
      </w:pPr>
      <w:rPr>
        <w:rFonts w:ascii="Wingdings" w:hAnsi="Wingdings" w:hint="default"/>
      </w:rPr>
    </w:lvl>
    <w:lvl w:ilvl="3" w:tplc="3268397C">
      <w:start w:val="1"/>
      <w:numFmt w:val="bullet"/>
      <w:lvlText w:val=""/>
      <w:lvlJc w:val="left"/>
      <w:pPr>
        <w:ind w:left="2880" w:hanging="360"/>
      </w:pPr>
      <w:rPr>
        <w:rFonts w:ascii="Symbol" w:hAnsi="Symbol" w:hint="default"/>
      </w:rPr>
    </w:lvl>
    <w:lvl w:ilvl="4" w:tplc="A1327116">
      <w:start w:val="1"/>
      <w:numFmt w:val="bullet"/>
      <w:lvlText w:val="o"/>
      <w:lvlJc w:val="left"/>
      <w:pPr>
        <w:ind w:left="3600" w:hanging="360"/>
      </w:pPr>
      <w:rPr>
        <w:rFonts w:ascii="Courier New" w:hAnsi="Courier New" w:hint="default"/>
      </w:rPr>
    </w:lvl>
    <w:lvl w:ilvl="5" w:tplc="CFAEDC86">
      <w:start w:val="1"/>
      <w:numFmt w:val="bullet"/>
      <w:lvlText w:val=""/>
      <w:lvlJc w:val="left"/>
      <w:pPr>
        <w:ind w:left="4320" w:hanging="360"/>
      </w:pPr>
      <w:rPr>
        <w:rFonts w:ascii="Wingdings" w:hAnsi="Wingdings" w:hint="default"/>
      </w:rPr>
    </w:lvl>
    <w:lvl w:ilvl="6" w:tplc="850C8AAE">
      <w:start w:val="1"/>
      <w:numFmt w:val="bullet"/>
      <w:lvlText w:val=""/>
      <w:lvlJc w:val="left"/>
      <w:pPr>
        <w:ind w:left="5040" w:hanging="360"/>
      </w:pPr>
      <w:rPr>
        <w:rFonts w:ascii="Symbol" w:hAnsi="Symbol" w:hint="default"/>
      </w:rPr>
    </w:lvl>
    <w:lvl w:ilvl="7" w:tplc="DC78A298">
      <w:start w:val="1"/>
      <w:numFmt w:val="bullet"/>
      <w:lvlText w:val="o"/>
      <w:lvlJc w:val="left"/>
      <w:pPr>
        <w:ind w:left="5760" w:hanging="360"/>
      </w:pPr>
      <w:rPr>
        <w:rFonts w:ascii="Courier New" w:hAnsi="Courier New" w:hint="default"/>
      </w:rPr>
    </w:lvl>
    <w:lvl w:ilvl="8" w:tplc="1ED2D578">
      <w:start w:val="1"/>
      <w:numFmt w:val="bullet"/>
      <w:lvlText w:val=""/>
      <w:lvlJc w:val="left"/>
      <w:pPr>
        <w:ind w:left="6480" w:hanging="360"/>
      </w:pPr>
      <w:rPr>
        <w:rFonts w:ascii="Wingdings" w:hAnsi="Wingdings" w:hint="default"/>
      </w:rPr>
    </w:lvl>
  </w:abstractNum>
  <w:abstractNum w:abstractNumId="13" w15:restartNumberingAfterBreak="0">
    <w:nsid w:val="401D1D57"/>
    <w:multiLevelType w:val="hybridMultilevel"/>
    <w:tmpl w:val="FFFFFFFF"/>
    <w:lvl w:ilvl="0" w:tplc="183E4FD6">
      <w:start w:val="1"/>
      <w:numFmt w:val="bullet"/>
      <w:lvlText w:val=""/>
      <w:lvlJc w:val="left"/>
      <w:pPr>
        <w:ind w:left="720" w:hanging="360"/>
      </w:pPr>
      <w:rPr>
        <w:rFonts w:ascii="Symbol" w:hAnsi="Symbol" w:hint="default"/>
      </w:rPr>
    </w:lvl>
    <w:lvl w:ilvl="1" w:tplc="1E1EDF0E">
      <w:start w:val="1"/>
      <w:numFmt w:val="bullet"/>
      <w:lvlText w:val="o"/>
      <w:lvlJc w:val="left"/>
      <w:pPr>
        <w:ind w:left="1440" w:hanging="360"/>
      </w:pPr>
      <w:rPr>
        <w:rFonts w:ascii="Courier New" w:hAnsi="Courier New" w:hint="default"/>
      </w:rPr>
    </w:lvl>
    <w:lvl w:ilvl="2" w:tplc="DF30BAC2">
      <w:start w:val="1"/>
      <w:numFmt w:val="bullet"/>
      <w:lvlText w:val=""/>
      <w:lvlJc w:val="left"/>
      <w:pPr>
        <w:ind w:left="2160" w:hanging="360"/>
      </w:pPr>
      <w:rPr>
        <w:rFonts w:ascii="Wingdings" w:hAnsi="Wingdings" w:hint="default"/>
      </w:rPr>
    </w:lvl>
    <w:lvl w:ilvl="3" w:tplc="477E3A92">
      <w:start w:val="1"/>
      <w:numFmt w:val="bullet"/>
      <w:lvlText w:val=""/>
      <w:lvlJc w:val="left"/>
      <w:pPr>
        <w:ind w:left="2880" w:hanging="360"/>
      </w:pPr>
      <w:rPr>
        <w:rFonts w:ascii="Symbol" w:hAnsi="Symbol" w:hint="default"/>
      </w:rPr>
    </w:lvl>
    <w:lvl w:ilvl="4" w:tplc="52841582">
      <w:start w:val="1"/>
      <w:numFmt w:val="bullet"/>
      <w:lvlText w:val="o"/>
      <w:lvlJc w:val="left"/>
      <w:pPr>
        <w:ind w:left="3600" w:hanging="360"/>
      </w:pPr>
      <w:rPr>
        <w:rFonts w:ascii="Courier New" w:hAnsi="Courier New" w:hint="default"/>
      </w:rPr>
    </w:lvl>
    <w:lvl w:ilvl="5" w:tplc="8BCEEE40">
      <w:start w:val="1"/>
      <w:numFmt w:val="bullet"/>
      <w:lvlText w:val=""/>
      <w:lvlJc w:val="left"/>
      <w:pPr>
        <w:ind w:left="4320" w:hanging="360"/>
      </w:pPr>
      <w:rPr>
        <w:rFonts w:ascii="Wingdings" w:hAnsi="Wingdings" w:hint="default"/>
      </w:rPr>
    </w:lvl>
    <w:lvl w:ilvl="6" w:tplc="8AFAFE88">
      <w:start w:val="1"/>
      <w:numFmt w:val="bullet"/>
      <w:lvlText w:val=""/>
      <w:lvlJc w:val="left"/>
      <w:pPr>
        <w:ind w:left="5040" w:hanging="360"/>
      </w:pPr>
      <w:rPr>
        <w:rFonts w:ascii="Symbol" w:hAnsi="Symbol" w:hint="default"/>
      </w:rPr>
    </w:lvl>
    <w:lvl w:ilvl="7" w:tplc="6CBCE562">
      <w:start w:val="1"/>
      <w:numFmt w:val="bullet"/>
      <w:lvlText w:val="o"/>
      <w:lvlJc w:val="left"/>
      <w:pPr>
        <w:ind w:left="5760" w:hanging="360"/>
      </w:pPr>
      <w:rPr>
        <w:rFonts w:ascii="Courier New" w:hAnsi="Courier New" w:hint="default"/>
      </w:rPr>
    </w:lvl>
    <w:lvl w:ilvl="8" w:tplc="9A90F630">
      <w:start w:val="1"/>
      <w:numFmt w:val="bullet"/>
      <w:lvlText w:val=""/>
      <w:lvlJc w:val="left"/>
      <w:pPr>
        <w:ind w:left="6480" w:hanging="360"/>
      </w:pPr>
      <w:rPr>
        <w:rFonts w:ascii="Wingdings" w:hAnsi="Wingdings" w:hint="default"/>
      </w:rPr>
    </w:lvl>
  </w:abstractNum>
  <w:abstractNum w:abstractNumId="14" w15:restartNumberingAfterBreak="0">
    <w:nsid w:val="432C3639"/>
    <w:multiLevelType w:val="hybridMultilevel"/>
    <w:tmpl w:val="FFFFFFFF"/>
    <w:lvl w:ilvl="0" w:tplc="6070121E">
      <w:start w:val="2"/>
      <w:numFmt w:val="decimal"/>
      <w:lvlText w:val="%1."/>
      <w:lvlJc w:val="left"/>
      <w:pPr>
        <w:ind w:left="720" w:hanging="360"/>
      </w:pPr>
    </w:lvl>
    <w:lvl w:ilvl="1" w:tplc="6A524C9E">
      <w:start w:val="1"/>
      <w:numFmt w:val="lowerLetter"/>
      <w:lvlText w:val="%2."/>
      <w:lvlJc w:val="left"/>
      <w:pPr>
        <w:ind w:left="1440" w:hanging="360"/>
      </w:pPr>
    </w:lvl>
    <w:lvl w:ilvl="2" w:tplc="A8C07060">
      <w:start w:val="1"/>
      <w:numFmt w:val="lowerRoman"/>
      <w:lvlText w:val="%3."/>
      <w:lvlJc w:val="right"/>
      <w:pPr>
        <w:ind w:left="2160" w:hanging="180"/>
      </w:pPr>
    </w:lvl>
    <w:lvl w:ilvl="3" w:tplc="8F449B72">
      <w:start w:val="1"/>
      <w:numFmt w:val="decimal"/>
      <w:lvlText w:val="%4."/>
      <w:lvlJc w:val="left"/>
      <w:pPr>
        <w:ind w:left="2880" w:hanging="360"/>
      </w:pPr>
    </w:lvl>
    <w:lvl w:ilvl="4" w:tplc="EF6219D4">
      <w:start w:val="1"/>
      <w:numFmt w:val="lowerLetter"/>
      <w:lvlText w:val="%5."/>
      <w:lvlJc w:val="left"/>
      <w:pPr>
        <w:ind w:left="3600" w:hanging="360"/>
      </w:pPr>
    </w:lvl>
    <w:lvl w:ilvl="5" w:tplc="31F01944">
      <w:start w:val="1"/>
      <w:numFmt w:val="lowerRoman"/>
      <w:lvlText w:val="%6."/>
      <w:lvlJc w:val="right"/>
      <w:pPr>
        <w:ind w:left="4320" w:hanging="180"/>
      </w:pPr>
    </w:lvl>
    <w:lvl w:ilvl="6" w:tplc="CED20E64">
      <w:start w:val="1"/>
      <w:numFmt w:val="decimal"/>
      <w:lvlText w:val="%7."/>
      <w:lvlJc w:val="left"/>
      <w:pPr>
        <w:ind w:left="5040" w:hanging="360"/>
      </w:pPr>
    </w:lvl>
    <w:lvl w:ilvl="7" w:tplc="8846474A">
      <w:start w:val="1"/>
      <w:numFmt w:val="lowerLetter"/>
      <w:lvlText w:val="%8."/>
      <w:lvlJc w:val="left"/>
      <w:pPr>
        <w:ind w:left="5760" w:hanging="360"/>
      </w:pPr>
    </w:lvl>
    <w:lvl w:ilvl="8" w:tplc="2E98FA9E">
      <w:start w:val="1"/>
      <w:numFmt w:val="lowerRoman"/>
      <w:lvlText w:val="%9."/>
      <w:lvlJc w:val="right"/>
      <w:pPr>
        <w:ind w:left="6480" w:hanging="180"/>
      </w:pPr>
    </w:lvl>
  </w:abstractNum>
  <w:abstractNum w:abstractNumId="15" w15:restartNumberingAfterBreak="0">
    <w:nsid w:val="49D36BF0"/>
    <w:multiLevelType w:val="hybridMultilevel"/>
    <w:tmpl w:val="FFFFFFFF"/>
    <w:lvl w:ilvl="0" w:tplc="D3AE3A20">
      <w:start w:val="1"/>
      <w:numFmt w:val="bullet"/>
      <w:lvlText w:val=""/>
      <w:lvlJc w:val="left"/>
      <w:pPr>
        <w:ind w:left="720" w:hanging="360"/>
      </w:pPr>
      <w:rPr>
        <w:rFonts w:ascii="Symbol" w:hAnsi="Symbol" w:hint="default"/>
      </w:rPr>
    </w:lvl>
    <w:lvl w:ilvl="1" w:tplc="71BCD2B0">
      <w:start w:val="1"/>
      <w:numFmt w:val="bullet"/>
      <w:lvlText w:val="o"/>
      <w:lvlJc w:val="left"/>
      <w:pPr>
        <w:ind w:left="1440" w:hanging="360"/>
      </w:pPr>
      <w:rPr>
        <w:rFonts w:ascii="Courier New" w:hAnsi="Courier New" w:hint="default"/>
      </w:rPr>
    </w:lvl>
    <w:lvl w:ilvl="2" w:tplc="34A0507C">
      <w:start w:val="1"/>
      <w:numFmt w:val="bullet"/>
      <w:lvlText w:val=""/>
      <w:lvlJc w:val="left"/>
      <w:pPr>
        <w:ind w:left="2160" w:hanging="360"/>
      </w:pPr>
      <w:rPr>
        <w:rFonts w:ascii="Wingdings" w:hAnsi="Wingdings" w:hint="default"/>
      </w:rPr>
    </w:lvl>
    <w:lvl w:ilvl="3" w:tplc="3D6CA55E">
      <w:start w:val="1"/>
      <w:numFmt w:val="bullet"/>
      <w:lvlText w:val=""/>
      <w:lvlJc w:val="left"/>
      <w:pPr>
        <w:ind w:left="2880" w:hanging="360"/>
      </w:pPr>
      <w:rPr>
        <w:rFonts w:ascii="Symbol" w:hAnsi="Symbol" w:hint="default"/>
      </w:rPr>
    </w:lvl>
    <w:lvl w:ilvl="4" w:tplc="842E5E10">
      <w:start w:val="1"/>
      <w:numFmt w:val="bullet"/>
      <w:lvlText w:val="o"/>
      <w:lvlJc w:val="left"/>
      <w:pPr>
        <w:ind w:left="3600" w:hanging="360"/>
      </w:pPr>
      <w:rPr>
        <w:rFonts w:ascii="Courier New" w:hAnsi="Courier New" w:hint="default"/>
      </w:rPr>
    </w:lvl>
    <w:lvl w:ilvl="5" w:tplc="E01AE9CC">
      <w:start w:val="1"/>
      <w:numFmt w:val="bullet"/>
      <w:lvlText w:val=""/>
      <w:lvlJc w:val="left"/>
      <w:pPr>
        <w:ind w:left="4320" w:hanging="360"/>
      </w:pPr>
      <w:rPr>
        <w:rFonts w:ascii="Wingdings" w:hAnsi="Wingdings" w:hint="default"/>
      </w:rPr>
    </w:lvl>
    <w:lvl w:ilvl="6" w:tplc="E12E4B88">
      <w:start w:val="1"/>
      <w:numFmt w:val="bullet"/>
      <w:lvlText w:val=""/>
      <w:lvlJc w:val="left"/>
      <w:pPr>
        <w:ind w:left="5040" w:hanging="360"/>
      </w:pPr>
      <w:rPr>
        <w:rFonts w:ascii="Symbol" w:hAnsi="Symbol" w:hint="default"/>
      </w:rPr>
    </w:lvl>
    <w:lvl w:ilvl="7" w:tplc="036CC226">
      <w:start w:val="1"/>
      <w:numFmt w:val="bullet"/>
      <w:lvlText w:val="o"/>
      <w:lvlJc w:val="left"/>
      <w:pPr>
        <w:ind w:left="5760" w:hanging="360"/>
      </w:pPr>
      <w:rPr>
        <w:rFonts w:ascii="Courier New" w:hAnsi="Courier New" w:hint="default"/>
      </w:rPr>
    </w:lvl>
    <w:lvl w:ilvl="8" w:tplc="D8722952">
      <w:start w:val="1"/>
      <w:numFmt w:val="bullet"/>
      <w:lvlText w:val=""/>
      <w:lvlJc w:val="left"/>
      <w:pPr>
        <w:ind w:left="6480" w:hanging="360"/>
      </w:pPr>
      <w:rPr>
        <w:rFonts w:ascii="Wingdings" w:hAnsi="Wingdings" w:hint="default"/>
      </w:rPr>
    </w:lvl>
  </w:abstractNum>
  <w:abstractNum w:abstractNumId="16" w15:restartNumberingAfterBreak="0">
    <w:nsid w:val="53D3CDFA"/>
    <w:multiLevelType w:val="hybridMultilevel"/>
    <w:tmpl w:val="FFFFFFFF"/>
    <w:lvl w:ilvl="0" w:tplc="04881302">
      <w:start w:val="1"/>
      <w:numFmt w:val="upperRoman"/>
      <w:lvlText w:val="%1."/>
      <w:lvlJc w:val="left"/>
      <w:pPr>
        <w:ind w:left="198" w:hanging="175"/>
      </w:pPr>
      <w:rPr>
        <w:rFonts w:ascii="Calibri" w:eastAsia="Calibri" w:hAnsi="Calibri" w:cs="Calibri" w:hint="default"/>
        <w:b w:val="0"/>
        <w:bCs w:val="0"/>
        <w:i w:val="0"/>
        <w:iCs w:val="0"/>
        <w:spacing w:val="-1"/>
        <w:w w:val="100"/>
        <w:sz w:val="24"/>
        <w:szCs w:val="24"/>
        <w:lang w:val="en-US" w:eastAsia="en-US" w:bidi="ar-SA"/>
      </w:rPr>
    </w:lvl>
    <w:lvl w:ilvl="1" w:tplc="B7C6BF22">
      <w:numFmt w:val="bullet"/>
      <w:lvlText w:val="•"/>
      <w:lvlJc w:val="left"/>
      <w:pPr>
        <w:ind w:left="1087" w:hanging="175"/>
      </w:pPr>
      <w:rPr>
        <w:rFonts w:hint="default"/>
        <w:lang w:val="en-US" w:eastAsia="en-US" w:bidi="ar-SA"/>
      </w:rPr>
    </w:lvl>
    <w:lvl w:ilvl="2" w:tplc="36FA7ED0">
      <w:numFmt w:val="bullet"/>
      <w:lvlText w:val="•"/>
      <w:lvlJc w:val="left"/>
      <w:pPr>
        <w:ind w:left="1974" w:hanging="175"/>
      </w:pPr>
      <w:rPr>
        <w:rFonts w:hint="default"/>
        <w:lang w:val="en-US" w:eastAsia="en-US" w:bidi="ar-SA"/>
      </w:rPr>
    </w:lvl>
    <w:lvl w:ilvl="3" w:tplc="8E0AAB8A">
      <w:numFmt w:val="bullet"/>
      <w:lvlText w:val="•"/>
      <w:lvlJc w:val="left"/>
      <w:pPr>
        <w:ind w:left="2861" w:hanging="175"/>
      </w:pPr>
      <w:rPr>
        <w:rFonts w:hint="default"/>
        <w:lang w:val="en-US" w:eastAsia="en-US" w:bidi="ar-SA"/>
      </w:rPr>
    </w:lvl>
    <w:lvl w:ilvl="4" w:tplc="810C117C">
      <w:numFmt w:val="bullet"/>
      <w:lvlText w:val="•"/>
      <w:lvlJc w:val="left"/>
      <w:pPr>
        <w:ind w:left="3748" w:hanging="175"/>
      </w:pPr>
      <w:rPr>
        <w:rFonts w:hint="default"/>
        <w:lang w:val="en-US" w:eastAsia="en-US" w:bidi="ar-SA"/>
      </w:rPr>
    </w:lvl>
    <w:lvl w:ilvl="5" w:tplc="19705262">
      <w:numFmt w:val="bullet"/>
      <w:lvlText w:val="•"/>
      <w:lvlJc w:val="left"/>
      <w:pPr>
        <w:ind w:left="4635" w:hanging="175"/>
      </w:pPr>
      <w:rPr>
        <w:rFonts w:hint="default"/>
        <w:lang w:val="en-US" w:eastAsia="en-US" w:bidi="ar-SA"/>
      </w:rPr>
    </w:lvl>
    <w:lvl w:ilvl="6" w:tplc="F1F4D600">
      <w:numFmt w:val="bullet"/>
      <w:lvlText w:val="•"/>
      <w:lvlJc w:val="left"/>
      <w:pPr>
        <w:ind w:left="5522" w:hanging="175"/>
      </w:pPr>
      <w:rPr>
        <w:rFonts w:hint="default"/>
        <w:lang w:val="en-US" w:eastAsia="en-US" w:bidi="ar-SA"/>
      </w:rPr>
    </w:lvl>
    <w:lvl w:ilvl="7" w:tplc="49D0400A">
      <w:numFmt w:val="bullet"/>
      <w:lvlText w:val="•"/>
      <w:lvlJc w:val="left"/>
      <w:pPr>
        <w:ind w:left="6409" w:hanging="175"/>
      </w:pPr>
      <w:rPr>
        <w:rFonts w:hint="default"/>
        <w:lang w:val="en-US" w:eastAsia="en-US" w:bidi="ar-SA"/>
      </w:rPr>
    </w:lvl>
    <w:lvl w:ilvl="8" w:tplc="5266A0C0">
      <w:numFmt w:val="bullet"/>
      <w:lvlText w:val="•"/>
      <w:lvlJc w:val="left"/>
      <w:pPr>
        <w:ind w:left="7296" w:hanging="175"/>
      </w:pPr>
      <w:rPr>
        <w:rFonts w:hint="default"/>
        <w:lang w:val="en-US" w:eastAsia="en-US" w:bidi="ar-SA"/>
      </w:rPr>
    </w:lvl>
  </w:abstractNum>
  <w:abstractNum w:abstractNumId="17" w15:restartNumberingAfterBreak="0">
    <w:nsid w:val="53D931DF"/>
    <w:multiLevelType w:val="hybridMultilevel"/>
    <w:tmpl w:val="FFFFFFFF"/>
    <w:lvl w:ilvl="0" w:tplc="40B2364E">
      <w:start w:val="1"/>
      <w:numFmt w:val="bullet"/>
      <w:lvlText w:val=""/>
      <w:lvlJc w:val="left"/>
      <w:pPr>
        <w:ind w:left="720" w:hanging="360"/>
      </w:pPr>
      <w:rPr>
        <w:rFonts w:ascii="Symbol" w:hAnsi="Symbol" w:hint="default"/>
      </w:rPr>
    </w:lvl>
    <w:lvl w:ilvl="1" w:tplc="C6FEA976">
      <w:start w:val="1"/>
      <w:numFmt w:val="bullet"/>
      <w:lvlText w:val="o"/>
      <w:lvlJc w:val="left"/>
      <w:pPr>
        <w:ind w:left="1440" w:hanging="360"/>
      </w:pPr>
      <w:rPr>
        <w:rFonts w:ascii="Courier New" w:hAnsi="Courier New" w:hint="default"/>
      </w:rPr>
    </w:lvl>
    <w:lvl w:ilvl="2" w:tplc="BB1A79DC">
      <w:start w:val="1"/>
      <w:numFmt w:val="bullet"/>
      <w:lvlText w:val=""/>
      <w:lvlJc w:val="left"/>
      <w:pPr>
        <w:ind w:left="2160" w:hanging="360"/>
      </w:pPr>
      <w:rPr>
        <w:rFonts w:ascii="Wingdings" w:hAnsi="Wingdings" w:hint="default"/>
      </w:rPr>
    </w:lvl>
    <w:lvl w:ilvl="3" w:tplc="6D7C90C2">
      <w:start w:val="1"/>
      <w:numFmt w:val="bullet"/>
      <w:lvlText w:val=""/>
      <w:lvlJc w:val="left"/>
      <w:pPr>
        <w:ind w:left="2880" w:hanging="360"/>
      </w:pPr>
      <w:rPr>
        <w:rFonts w:ascii="Symbol" w:hAnsi="Symbol" w:hint="default"/>
      </w:rPr>
    </w:lvl>
    <w:lvl w:ilvl="4" w:tplc="DD767B10">
      <w:start w:val="1"/>
      <w:numFmt w:val="bullet"/>
      <w:lvlText w:val="o"/>
      <w:lvlJc w:val="left"/>
      <w:pPr>
        <w:ind w:left="3600" w:hanging="360"/>
      </w:pPr>
      <w:rPr>
        <w:rFonts w:ascii="Courier New" w:hAnsi="Courier New" w:hint="default"/>
      </w:rPr>
    </w:lvl>
    <w:lvl w:ilvl="5" w:tplc="ACF01594">
      <w:start w:val="1"/>
      <w:numFmt w:val="bullet"/>
      <w:lvlText w:val=""/>
      <w:lvlJc w:val="left"/>
      <w:pPr>
        <w:ind w:left="4320" w:hanging="360"/>
      </w:pPr>
      <w:rPr>
        <w:rFonts w:ascii="Wingdings" w:hAnsi="Wingdings" w:hint="default"/>
      </w:rPr>
    </w:lvl>
    <w:lvl w:ilvl="6" w:tplc="0D946B2C">
      <w:start w:val="1"/>
      <w:numFmt w:val="bullet"/>
      <w:lvlText w:val=""/>
      <w:lvlJc w:val="left"/>
      <w:pPr>
        <w:ind w:left="5040" w:hanging="360"/>
      </w:pPr>
      <w:rPr>
        <w:rFonts w:ascii="Symbol" w:hAnsi="Symbol" w:hint="default"/>
      </w:rPr>
    </w:lvl>
    <w:lvl w:ilvl="7" w:tplc="02BE8892">
      <w:start w:val="1"/>
      <w:numFmt w:val="bullet"/>
      <w:lvlText w:val="o"/>
      <w:lvlJc w:val="left"/>
      <w:pPr>
        <w:ind w:left="5760" w:hanging="360"/>
      </w:pPr>
      <w:rPr>
        <w:rFonts w:ascii="Courier New" w:hAnsi="Courier New" w:hint="default"/>
      </w:rPr>
    </w:lvl>
    <w:lvl w:ilvl="8" w:tplc="AC9C8C46">
      <w:start w:val="1"/>
      <w:numFmt w:val="bullet"/>
      <w:lvlText w:val=""/>
      <w:lvlJc w:val="left"/>
      <w:pPr>
        <w:ind w:left="6480" w:hanging="360"/>
      </w:pPr>
      <w:rPr>
        <w:rFonts w:ascii="Wingdings" w:hAnsi="Wingdings" w:hint="default"/>
      </w:rPr>
    </w:lvl>
  </w:abstractNum>
  <w:abstractNum w:abstractNumId="18" w15:restartNumberingAfterBreak="0">
    <w:nsid w:val="5C976110"/>
    <w:multiLevelType w:val="hybridMultilevel"/>
    <w:tmpl w:val="C158D256"/>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19" w15:restartNumberingAfterBreak="0">
    <w:nsid w:val="617C112B"/>
    <w:multiLevelType w:val="hybridMultilevel"/>
    <w:tmpl w:val="FFFFFFFF"/>
    <w:lvl w:ilvl="0" w:tplc="5A38B0BC">
      <w:start w:val="1"/>
      <w:numFmt w:val="bullet"/>
      <w:lvlText w:val=""/>
      <w:lvlJc w:val="left"/>
      <w:pPr>
        <w:ind w:left="720" w:hanging="360"/>
      </w:pPr>
      <w:rPr>
        <w:rFonts w:ascii="Symbol" w:hAnsi="Symbol" w:hint="default"/>
      </w:rPr>
    </w:lvl>
    <w:lvl w:ilvl="1" w:tplc="A24A9746">
      <w:start w:val="1"/>
      <w:numFmt w:val="bullet"/>
      <w:lvlText w:val="o"/>
      <w:lvlJc w:val="left"/>
      <w:pPr>
        <w:ind w:left="1440" w:hanging="360"/>
      </w:pPr>
      <w:rPr>
        <w:rFonts w:ascii="Courier New" w:hAnsi="Courier New" w:hint="default"/>
      </w:rPr>
    </w:lvl>
    <w:lvl w:ilvl="2" w:tplc="D6285420">
      <w:start w:val="1"/>
      <w:numFmt w:val="bullet"/>
      <w:lvlText w:val=""/>
      <w:lvlJc w:val="left"/>
      <w:pPr>
        <w:ind w:left="2160" w:hanging="360"/>
      </w:pPr>
      <w:rPr>
        <w:rFonts w:ascii="Wingdings" w:hAnsi="Wingdings" w:hint="default"/>
      </w:rPr>
    </w:lvl>
    <w:lvl w:ilvl="3" w:tplc="DB9CAAEA">
      <w:start w:val="1"/>
      <w:numFmt w:val="bullet"/>
      <w:lvlText w:val=""/>
      <w:lvlJc w:val="left"/>
      <w:pPr>
        <w:ind w:left="2880" w:hanging="360"/>
      </w:pPr>
      <w:rPr>
        <w:rFonts w:ascii="Symbol" w:hAnsi="Symbol" w:hint="default"/>
      </w:rPr>
    </w:lvl>
    <w:lvl w:ilvl="4" w:tplc="55EC8F82">
      <w:start w:val="1"/>
      <w:numFmt w:val="bullet"/>
      <w:lvlText w:val="o"/>
      <w:lvlJc w:val="left"/>
      <w:pPr>
        <w:ind w:left="3600" w:hanging="360"/>
      </w:pPr>
      <w:rPr>
        <w:rFonts w:ascii="Courier New" w:hAnsi="Courier New" w:hint="default"/>
      </w:rPr>
    </w:lvl>
    <w:lvl w:ilvl="5" w:tplc="F318A8F2">
      <w:start w:val="1"/>
      <w:numFmt w:val="bullet"/>
      <w:lvlText w:val=""/>
      <w:lvlJc w:val="left"/>
      <w:pPr>
        <w:ind w:left="4320" w:hanging="360"/>
      </w:pPr>
      <w:rPr>
        <w:rFonts w:ascii="Wingdings" w:hAnsi="Wingdings" w:hint="default"/>
      </w:rPr>
    </w:lvl>
    <w:lvl w:ilvl="6" w:tplc="FA54053A">
      <w:start w:val="1"/>
      <w:numFmt w:val="bullet"/>
      <w:lvlText w:val=""/>
      <w:lvlJc w:val="left"/>
      <w:pPr>
        <w:ind w:left="5040" w:hanging="360"/>
      </w:pPr>
      <w:rPr>
        <w:rFonts w:ascii="Symbol" w:hAnsi="Symbol" w:hint="default"/>
      </w:rPr>
    </w:lvl>
    <w:lvl w:ilvl="7" w:tplc="DCBCD04E">
      <w:start w:val="1"/>
      <w:numFmt w:val="bullet"/>
      <w:lvlText w:val="o"/>
      <w:lvlJc w:val="left"/>
      <w:pPr>
        <w:ind w:left="5760" w:hanging="360"/>
      </w:pPr>
      <w:rPr>
        <w:rFonts w:ascii="Courier New" w:hAnsi="Courier New" w:hint="default"/>
      </w:rPr>
    </w:lvl>
    <w:lvl w:ilvl="8" w:tplc="C5A29014">
      <w:start w:val="1"/>
      <w:numFmt w:val="bullet"/>
      <w:lvlText w:val=""/>
      <w:lvlJc w:val="left"/>
      <w:pPr>
        <w:ind w:left="6480" w:hanging="360"/>
      </w:pPr>
      <w:rPr>
        <w:rFonts w:ascii="Wingdings" w:hAnsi="Wingdings" w:hint="default"/>
      </w:rPr>
    </w:lvl>
  </w:abstractNum>
  <w:abstractNum w:abstractNumId="20" w15:restartNumberingAfterBreak="0">
    <w:nsid w:val="62EAD766"/>
    <w:multiLevelType w:val="hybridMultilevel"/>
    <w:tmpl w:val="FFFFFFFF"/>
    <w:lvl w:ilvl="0" w:tplc="C13CC984">
      <w:start w:val="1"/>
      <w:numFmt w:val="decimal"/>
      <w:lvlText w:val="%1."/>
      <w:lvlJc w:val="left"/>
      <w:pPr>
        <w:ind w:left="874" w:hanging="851"/>
      </w:pPr>
      <w:rPr>
        <w:rFonts w:ascii="Calibri" w:eastAsia="Calibri" w:hAnsi="Calibri" w:cs="Calibri" w:hint="default"/>
        <w:b w:val="0"/>
        <w:bCs w:val="0"/>
        <w:i w:val="0"/>
        <w:iCs w:val="0"/>
        <w:spacing w:val="-2"/>
        <w:w w:val="100"/>
        <w:sz w:val="24"/>
        <w:szCs w:val="24"/>
        <w:lang w:val="en-US" w:eastAsia="en-US" w:bidi="ar-SA"/>
      </w:rPr>
    </w:lvl>
    <w:lvl w:ilvl="1" w:tplc="5EC2C76C">
      <w:numFmt w:val="bullet"/>
      <w:lvlText w:val="•"/>
      <w:lvlJc w:val="left"/>
      <w:pPr>
        <w:ind w:left="1699" w:hanging="851"/>
      </w:pPr>
      <w:rPr>
        <w:rFonts w:hint="default"/>
        <w:lang w:val="en-US" w:eastAsia="en-US" w:bidi="ar-SA"/>
      </w:rPr>
    </w:lvl>
    <w:lvl w:ilvl="2" w:tplc="3710C220">
      <w:numFmt w:val="bullet"/>
      <w:lvlText w:val="•"/>
      <w:lvlJc w:val="left"/>
      <w:pPr>
        <w:ind w:left="2518" w:hanging="851"/>
      </w:pPr>
      <w:rPr>
        <w:rFonts w:hint="default"/>
        <w:lang w:val="en-US" w:eastAsia="en-US" w:bidi="ar-SA"/>
      </w:rPr>
    </w:lvl>
    <w:lvl w:ilvl="3" w:tplc="ECFE68C4">
      <w:numFmt w:val="bullet"/>
      <w:lvlText w:val="•"/>
      <w:lvlJc w:val="left"/>
      <w:pPr>
        <w:ind w:left="3337" w:hanging="851"/>
      </w:pPr>
      <w:rPr>
        <w:rFonts w:hint="default"/>
        <w:lang w:val="en-US" w:eastAsia="en-US" w:bidi="ar-SA"/>
      </w:rPr>
    </w:lvl>
    <w:lvl w:ilvl="4" w:tplc="B9B26F3A">
      <w:numFmt w:val="bullet"/>
      <w:lvlText w:val="•"/>
      <w:lvlJc w:val="left"/>
      <w:pPr>
        <w:ind w:left="4156" w:hanging="851"/>
      </w:pPr>
      <w:rPr>
        <w:rFonts w:hint="default"/>
        <w:lang w:val="en-US" w:eastAsia="en-US" w:bidi="ar-SA"/>
      </w:rPr>
    </w:lvl>
    <w:lvl w:ilvl="5" w:tplc="88C8DFC6">
      <w:numFmt w:val="bullet"/>
      <w:lvlText w:val="•"/>
      <w:lvlJc w:val="left"/>
      <w:pPr>
        <w:ind w:left="4975" w:hanging="851"/>
      </w:pPr>
      <w:rPr>
        <w:rFonts w:hint="default"/>
        <w:lang w:val="en-US" w:eastAsia="en-US" w:bidi="ar-SA"/>
      </w:rPr>
    </w:lvl>
    <w:lvl w:ilvl="6" w:tplc="6BB2FF9C">
      <w:numFmt w:val="bullet"/>
      <w:lvlText w:val="•"/>
      <w:lvlJc w:val="left"/>
      <w:pPr>
        <w:ind w:left="5794" w:hanging="851"/>
      </w:pPr>
      <w:rPr>
        <w:rFonts w:hint="default"/>
        <w:lang w:val="en-US" w:eastAsia="en-US" w:bidi="ar-SA"/>
      </w:rPr>
    </w:lvl>
    <w:lvl w:ilvl="7" w:tplc="BF4C79C4">
      <w:numFmt w:val="bullet"/>
      <w:lvlText w:val="•"/>
      <w:lvlJc w:val="left"/>
      <w:pPr>
        <w:ind w:left="6613" w:hanging="851"/>
      </w:pPr>
      <w:rPr>
        <w:rFonts w:hint="default"/>
        <w:lang w:val="en-US" w:eastAsia="en-US" w:bidi="ar-SA"/>
      </w:rPr>
    </w:lvl>
    <w:lvl w:ilvl="8" w:tplc="F8B610AA">
      <w:numFmt w:val="bullet"/>
      <w:lvlText w:val="•"/>
      <w:lvlJc w:val="left"/>
      <w:pPr>
        <w:ind w:left="7432" w:hanging="851"/>
      </w:pPr>
      <w:rPr>
        <w:rFonts w:hint="default"/>
        <w:lang w:val="en-US" w:eastAsia="en-US" w:bidi="ar-SA"/>
      </w:rPr>
    </w:lvl>
  </w:abstractNum>
  <w:abstractNum w:abstractNumId="21" w15:restartNumberingAfterBreak="0">
    <w:nsid w:val="65F2E149"/>
    <w:multiLevelType w:val="hybridMultilevel"/>
    <w:tmpl w:val="FFFFFFFF"/>
    <w:lvl w:ilvl="0" w:tplc="90D4A962">
      <w:start w:val="1"/>
      <w:numFmt w:val="decimal"/>
      <w:lvlText w:val="%1."/>
      <w:lvlJc w:val="left"/>
      <w:pPr>
        <w:ind w:left="720" w:hanging="360"/>
      </w:pPr>
    </w:lvl>
    <w:lvl w:ilvl="1" w:tplc="C212D158">
      <w:start w:val="1"/>
      <w:numFmt w:val="lowerLetter"/>
      <w:lvlText w:val="%2."/>
      <w:lvlJc w:val="left"/>
      <w:pPr>
        <w:ind w:left="1440" w:hanging="360"/>
      </w:pPr>
    </w:lvl>
    <w:lvl w:ilvl="2" w:tplc="AA86797A">
      <w:start w:val="1"/>
      <w:numFmt w:val="lowerRoman"/>
      <w:lvlText w:val="%3."/>
      <w:lvlJc w:val="right"/>
      <w:pPr>
        <w:ind w:left="2160" w:hanging="180"/>
      </w:pPr>
    </w:lvl>
    <w:lvl w:ilvl="3" w:tplc="A372FFEA">
      <w:start w:val="1"/>
      <w:numFmt w:val="decimal"/>
      <w:lvlText w:val="%4."/>
      <w:lvlJc w:val="left"/>
      <w:pPr>
        <w:ind w:left="2880" w:hanging="360"/>
      </w:pPr>
    </w:lvl>
    <w:lvl w:ilvl="4" w:tplc="3E662324">
      <w:start w:val="1"/>
      <w:numFmt w:val="lowerLetter"/>
      <w:lvlText w:val="%5."/>
      <w:lvlJc w:val="left"/>
      <w:pPr>
        <w:ind w:left="3600" w:hanging="360"/>
      </w:pPr>
    </w:lvl>
    <w:lvl w:ilvl="5" w:tplc="9926C1AA">
      <w:start w:val="1"/>
      <w:numFmt w:val="lowerRoman"/>
      <w:lvlText w:val="%6."/>
      <w:lvlJc w:val="right"/>
      <w:pPr>
        <w:ind w:left="4320" w:hanging="180"/>
      </w:pPr>
    </w:lvl>
    <w:lvl w:ilvl="6" w:tplc="198C64DE">
      <w:start w:val="1"/>
      <w:numFmt w:val="decimal"/>
      <w:lvlText w:val="%7."/>
      <w:lvlJc w:val="left"/>
      <w:pPr>
        <w:ind w:left="5040" w:hanging="360"/>
      </w:pPr>
    </w:lvl>
    <w:lvl w:ilvl="7" w:tplc="28B4CEA4">
      <w:start w:val="1"/>
      <w:numFmt w:val="lowerLetter"/>
      <w:lvlText w:val="%8."/>
      <w:lvlJc w:val="left"/>
      <w:pPr>
        <w:ind w:left="5760" w:hanging="360"/>
      </w:pPr>
    </w:lvl>
    <w:lvl w:ilvl="8" w:tplc="07C8EB60">
      <w:start w:val="1"/>
      <w:numFmt w:val="lowerRoman"/>
      <w:lvlText w:val="%9."/>
      <w:lvlJc w:val="right"/>
      <w:pPr>
        <w:ind w:left="6480" w:hanging="180"/>
      </w:pPr>
    </w:lvl>
  </w:abstractNum>
  <w:abstractNum w:abstractNumId="22" w15:restartNumberingAfterBreak="0">
    <w:nsid w:val="706AB017"/>
    <w:multiLevelType w:val="hybridMultilevel"/>
    <w:tmpl w:val="FFFFFFFF"/>
    <w:lvl w:ilvl="0" w:tplc="0FDA5C3E">
      <w:start w:val="1"/>
      <w:numFmt w:val="bullet"/>
      <w:lvlText w:val=""/>
      <w:lvlJc w:val="left"/>
      <w:pPr>
        <w:ind w:left="720" w:hanging="360"/>
      </w:pPr>
      <w:rPr>
        <w:rFonts w:ascii="Symbol" w:hAnsi="Symbol" w:hint="default"/>
      </w:rPr>
    </w:lvl>
    <w:lvl w:ilvl="1" w:tplc="108E718A">
      <w:start w:val="1"/>
      <w:numFmt w:val="bullet"/>
      <w:lvlText w:val="o"/>
      <w:lvlJc w:val="left"/>
      <w:pPr>
        <w:ind w:left="1440" w:hanging="360"/>
      </w:pPr>
      <w:rPr>
        <w:rFonts w:ascii="Courier New" w:hAnsi="Courier New" w:hint="default"/>
      </w:rPr>
    </w:lvl>
    <w:lvl w:ilvl="2" w:tplc="1DA48DDA">
      <w:start w:val="1"/>
      <w:numFmt w:val="bullet"/>
      <w:lvlText w:val=""/>
      <w:lvlJc w:val="left"/>
      <w:pPr>
        <w:ind w:left="2160" w:hanging="360"/>
      </w:pPr>
      <w:rPr>
        <w:rFonts w:ascii="Wingdings" w:hAnsi="Wingdings" w:hint="default"/>
      </w:rPr>
    </w:lvl>
    <w:lvl w:ilvl="3" w:tplc="6EA29B64">
      <w:start w:val="1"/>
      <w:numFmt w:val="bullet"/>
      <w:lvlText w:val=""/>
      <w:lvlJc w:val="left"/>
      <w:pPr>
        <w:ind w:left="2880" w:hanging="360"/>
      </w:pPr>
      <w:rPr>
        <w:rFonts w:ascii="Symbol" w:hAnsi="Symbol" w:hint="default"/>
      </w:rPr>
    </w:lvl>
    <w:lvl w:ilvl="4" w:tplc="B7CC8756">
      <w:start w:val="1"/>
      <w:numFmt w:val="bullet"/>
      <w:lvlText w:val="o"/>
      <w:lvlJc w:val="left"/>
      <w:pPr>
        <w:ind w:left="3600" w:hanging="360"/>
      </w:pPr>
      <w:rPr>
        <w:rFonts w:ascii="Courier New" w:hAnsi="Courier New" w:hint="default"/>
      </w:rPr>
    </w:lvl>
    <w:lvl w:ilvl="5" w:tplc="5E2E7158">
      <w:start w:val="1"/>
      <w:numFmt w:val="bullet"/>
      <w:lvlText w:val=""/>
      <w:lvlJc w:val="left"/>
      <w:pPr>
        <w:ind w:left="4320" w:hanging="360"/>
      </w:pPr>
      <w:rPr>
        <w:rFonts w:ascii="Wingdings" w:hAnsi="Wingdings" w:hint="default"/>
      </w:rPr>
    </w:lvl>
    <w:lvl w:ilvl="6" w:tplc="A14ED1E4">
      <w:start w:val="1"/>
      <w:numFmt w:val="bullet"/>
      <w:lvlText w:val=""/>
      <w:lvlJc w:val="left"/>
      <w:pPr>
        <w:ind w:left="5040" w:hanging="360"/>
      </w:pPr>
      <w:rPr>
        <w:rFonts w:ascii="Symbol" w:hAnsi="Symbol" w:hint="default"/>
      </w:rPr>
    </w:lvl>
    <w:lvl w:ilvl="7" w:tplc="9F7600BA">
      <w:start w:val="1"/>
      <w:numFmt w:val="bullet"/>
      <w:lvlText w:val="o"/>
      <w:lvlJc w:val="left"/>
      <w:pPr>
        <w:ind w:left="5760" w:hanging="360"/>
      </w:pPr>
      <w:rPr>
        <w:rFonts w:ascii="Courier New" w:hAnsi="Courier New" w:hint="default"/>
      </w:rPr>
    </w:lvl>
    <w:lvl w:ilvl="8" w:tplc="292A8464">
      <w:start w:val="1"/>
      <w:numFmt w:val="bullet"/>
      <w:lvlText w:val=""/>
      <w:lvlJc w:val="left"/>
      <w:pPr>
        <w:ind w:left="6480" w:hanging="360"/>
      </w:pPr>
      <w:rPr>
        <w:rFonts w:ascii="Wingdings" w:hAnsi="Wingdings" w:hint="default"/>
      </w:rPr>
    </w:lvl>
  </w:abstractNum>
  <w:abstractNum w:abstractNumId="23" w15:restartNumberingAfterBreak="0">
    <w:nsid w:val="73775D5C"/>
    <w:multiLevelType w:val="hybridMultilevel"/>
    <w:tmpl w:val="A83238C6"/>
    <w:lvl w:ilvl="0" w:tplc="B8727114">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3A4DD3"/>
    <w:multiLevelType w:val="hybridMultilevel"/>
    <w:tmpl w:val="FFFFFFFF"/>
    <w:lvl w:ilvl="0" w:tplc="2AE60376">
      <w:start w:val="1"/>
      <w:numFmt w:val="bullet"/>
      <w:lvlText w:val=""/>
      <w:lvlJc w:val="left"/>
      <w:pPr>
        <w:ind w:left="720" w:hanging="360"/>
      </w:pPr>
      <w:rPr>
        <w:rFonts w:ascii="Symbol" w:hAnsi="Symbol" w:hint="default"/>
      </w:rPr>
    </w:lvl>
    <w:lvl w:ilvl="1" w:tplc="2B8CEE36">
      <w:start w:val="1"/>
      <w:numFmt w:val="bullet"/>
      <w:lvlText w:val="o"/>
      <w:lvlJc w:val="left"/>
      <w:pPr>
        <w:ind w:left="1440" w:hanging="360"/>
      </w:pPr>
      <w:rPr>
        <w:rFonts w:ascii="Courier New" w:hAnsi="Courier New" w:hint="default"/>
      </w:rPr>
    </w:lvl>
    <w:lvl w:ilvl="2" w:tplc="36782196">
      <w:start w:val="1"/>
      <w:numFmt w:val="bullet"/>
      <w:lvlText w:val=""/>
      <w:lvlJc w:val="left"/>
      <w:pPr>
        <w:ind w:left="2160" w:hanging="360"/>
      </w:pPr>
      <w:rPr>
        <w:rFonts w:ascii="Wingdings" w:hAnsi="Wingdings" w:hint="default"/>
      </w:rPr>
    </w:lvl>
    <w:lvl w:ilvl="3" w:tplc="DBC0F970">
      <w:start w:val="1"/>
      <w:numFmt w:val="bullet"/>
      <w:lvlText w:val=""/>
      <w:lvlJc w:val="left"/>
      <w:pPr>
        <w:ind w:left="2880" w:hanging="360"/>
      </w:pPr>
      <w:rPr>
        <w:rFonts w:ascii="Symbol" w:hAnsi="Symbol" w:hint="default"/>
      </w:rPr>
    </w:lvl>
    <w:lvl w:ilvl="4" w:tplc="D908A740">
      <w:start w:val="1"/>
      <w:numFmt w:val="bullet"/>
      <w:lvlText w:val="o"/>
      <w:lvlJc w:val="left"/>
      <w:pPr>
        <w:ind w:left="3600" w:hanging="360"/>
      </w:pPr>
      <w:rPr>
        <w:rFonts w:ascii="Courier New" w:hAnsi="Courier New" w:hint="default"/>
      </w:rPr>
    </w:lvl>
    <w:lvl w:ilvl="5" w:tplc="CA9C629E">
      <w:start w:val="1"/>
      <w:numFmt w:val="bullet"/>
      <w:lvlText w:val=""/>
      <w:lvlJc w:val="left"/>
      <w:pPr>
        <w:ind w:left="4320" w:hanging="360"/>
      </w:pPr>
      <w:rPr>
        <w:rFonts w:ascii="Wingdings" w:hAnsi="Wingdings" w:hint="default"/>
      </w:rPr>
    </w:lvl>
    <w:lvl w:ilvl="6" w:tplc="DBA2726C">
      <w:start w:val="1"/>
      <w:numFmt w:val="bullet"/>
      <w:lvlText w:val=""/>
      <w:lvlJc w:val="left"/>
      <w:pPr>
        <w:ind w:left="5040" w:hanging="360"/>
      </w:pPr>
      <w:rPr>
        <w:rFonts w:ascii="Symbol" w:hAnsi="Symbol" w:hint="default"/>
      </w:rPr>
    </w:lvl>
    <w:lvl w:ilvl="7" w:tplc="F8C43F28">
      <w:start w:val="1"/>
      <w:numFmt w:val="bullet"/>
      <w:lvlText w:val="o"/>
      <w:lvlJc w:val="left"/>
      <w:pPr>
        <w:ind w:left="5760" w:hanging="360"/>
      </w:pPr>
      <w:rPr>
        <w:rFonts w:ascii="Courier New" w:hAnsi="Courier New" w:hint="default"/>
      </w:rPr>
    </w:lvl>
    <w:lvl w:ilvl="8" w:tplc="5B0AF3F2">
      <w:start w:val="1"/>
      <w:numFmt w:val="bullet"/>
      <w:lvlText w:val=""/>
      <w:lvlJc w:val="left"/>
      <w:pPr>
        <w:ind w:left="6480" w:hanging="360"/>
      </w:pPr>
      <w:rPr>
        <w:rFonts w:ascii="Wingdings" w:hAnsi="Wingdings" w:hint="default"/>
      </w:rPr>
    </w:lvl>
  </w:abstractNum>
  <w:abstractNum w:abstractNumId="25" w15:restartNumberingAfterBreak="0">
    <w:nsid w:val="7C3E25D4"/>
    <w:multiLevelType w:val="hybridMultilevel"/>
    <w:tmpl w:val="FFFFFFFF"/>
    <w:lvl w:ilvl="0" w:tplc="94C033EE">
      <w:start w:val="1"/>
      <w:numFmt w:val="decimal"/>
      <w:lvlText w:val="%1."/>
      <w:lvlJc w:val="left"/>
      <w:pPr>
        <w:ind w:left="744" w:hanging="360"/>
      </w:pPr>
      <w:rPr>
        <w:rFonts w:ascii="Calibri" w:eastAsia="Calibri" w:hAnsi="Calibri" w:cs="Calibri" w:hint="default"/>
        <w:b w:val="0"/>
        <w:bCs w:val="0"/>
        <w:i w:val="0"/>
        <w:iCs w:val="0"/>
        <w:spacing w:val="-2"/>
        <w:w w:val="100"/>
        <w:sz w:val="24"/>
        <w:szCs w:val="24"/>
        <w:lang w:val="en-US" w:eastAsia="en-US" w:bidi="ar-SA"/>
      </w:rPr>
    </w:lvl>
    <w:lvl w:ilvl="1" w:tplc="859E88C0">
      <w:numFmt w:val="bullet"/>
      <w:lvlText w:val="•"/>
      <w:lvlJc w:val="left"/>
      <w:pPr>
        <w:ind w:left="1573" w:hanging="360"/>
      </w:pPr>
      <w:rPr>
        <w:rFonts w:hint="default"/>
        <w:lang w:val="en-US" w:eastAsia="en-US" w:bidi="ar-SA"/>
      </w:rPr>
    </w:lvl>
    <w:lvl w:ilvl="2" w:tplc="D234D100">
      <w:numFmt w:val="bullet"/>
      <w:lvlText w:val="•"/>
      <w:lvlJc w:val="left"/>
      <w:pPr>
        <w:ind w:left="2406" w:hanging="360"/>
      </w:pPr>
      <w:rPr>
        <w:rFonts w:hint="default"/>
        <w:lang w:val="en-US" w:eastAsia="en-US" w:bidi="ar-SA"/>
      </w:rPr>
    </w:lvl>
    <w:lvl w:ilvl="3" w:tplc="8604C1D4">
      <w:numFmt w:val="bullet"/>
      <w:lvlText w:val="•"/>
      <w:lvlJc w:val="left"/>
      <w:pPr>
        <w:ind w:left="3239" w:hanging="360"/>
      </w:pPr>
      <w:rPr>
        <w:rFonts w:hint="default"/>
        <w:lang w:val="en-US" w:eastAsia="en-US" w:bidi="ar-SA"/>
      </w:rPr>
    </w:lvl>
    <w:lvl w:ilvl="4" w:tplc="819E0E7A">
      <w:numFmt w:val="bullet"/>
      <w:lvlText w:val="•"/>
      <w:lvlJc w:val="left"/>
      <w:pPr>
        <w:ind w:left="4072" w:hanging="360"/>
      </w:pPr>
      <w:rPr>
        <w:rFonts w:hint="default"/>
        <w:lang w:val="en-US" w:eastAsia="en-US" w:bidi="ar-SA"/>
      </w:rPr>
    </w:lvl>
    <w:lvl w:ilvl="5" w:tplc="D8EC51D8">
      <w:numFmt w:val="bullet"/>
      <w:lvlText w:val="•"/>
      <w:lvlJc w:val="left"/>
      <w:pPr>
        <w:ind w:left="4905" w:hanging="360"/>
      </w:pPr>
      <w:rPr>
        <w:rFonts w:hint="default"/>
        <w:lang w:val="en-US" w:eastAsia="en-US" w:bidi="ar-SA"/>
      </w:rPr>
    </w:lvl>
    <w:lvl w:ilvl="6" w:tplc="58B8FB24">
      <w:numFmt w:val="bullet"/>
      <w:lvlText w:val="•"/>
      <w:lvlJc w:val="left"/>
      <w:pPr>
        <w:ind w:left="5738" w:hanging="360"/>
      </w:pPr>
      <w:rPr>
        <w:rFonts w:hint="default"/>
        <w:lang w:val="en-US" w:eastAsia="en-US" w:bidi="ar-SA"/>
      </w:rPr>
    </w:lvl>
    <w:lvl w:ilvl="7" w:tplc="1CB82A08">
      <w:numFmt w:val="bullet"/>
      <w:lvlText w:val="•"/>
      <w:lvlJc w:val="left"/>
      <w:pPr>
        <w:ind w:left="6571" w:hanging="360"/>
      </w:pPr>
      <w:rPr>
        <w:rFonts w:hint="default"/>
        <w:lang w:val="en-US" w:eastAsia="en-US" w:bidi="ar-SA"/>
      </w:rPr>
    </w:lvl>
    <w:lvl w:ilvl="8" w:tplc="C05C3228">
      <w:numFmt w:val="bullet"/>
      <w:lvlText w:val="•"/>
      <w:lvlJc w:val="left"/>
      <w:pPr>
        <w:ind w:left="7404" w:hanging="360"/>
      </w:pPr>
      <w:rPr>
        <w:rFonts w:hint="default"/>
        <w:lang w:val="en-US" w:eastAsia="en-US" w:bidi="ar-SA"/>
      </w:rPr>
    </w:lvl>
  </w:abstractNum>
  <w:num w:numId="1" w16cid:durableId="1422071317">
    <w:abstractNumId w:val="13"/>
  </w:num>
  <w:num w:numId="2" w16cid:durableId="1438670477">
    <w:abstractNumId w:val="15"/>
  </w:num>
  <w:num w:numId="3" w16cid:durableId="1452896022">
    <w:abstractNumId w:val="0"/>
  </w:num>
  <w:num w:numId="4" w16cid:durableId="612445009">
    <w:abstractNumId w:val="3"/>
  </w:num>
  <w:num w:numId="5" w16cid:durableId="1143546814">
    <w:abstractNumId w:val="9"/>
  </w:num>
  <w:num w:numId="6" w16cid:durableId="740102967">
    <w:abstractNumId w:val="1"/>
  </w:num>
  <w:num w:numId="7" w16cid:durableId="2091467488">
    <w:abstractNumId w:val="14"/>
  </w:num>
  <w:num w:numId="8" w16cid:durableId="1272855110">
    <w:abstractNumId w:val="22"/>
  </w:num>
  <w:num w:numId="9" w16cid:durableId="219638398">
    <w:abstractNumId w:val="21"/>
  </w:num>
  <w:num w:numId="10" w16cid:durableId="906300719">
    <w:abstractNumId w:val="2"/>
  </w:num>
  <w:num w:numId="11" w16cid:durableId="605231154">
    <w:abstractNumId w:val="19"/>
  </w:num>
  <w:num w:numId="12" w16cid:durableId="57635672">
    <w:abstractNumId w:val="17"/>
  </w:num>
  <w:num w:numId="13" w16cid:durableId="1683508153">
    <w:abstractNumId w:val="24"/>
  </w:num>
  <w:num w:numId="14" w16cid:durableId="1821924472">
    <w:abstractNumId w:val="4"/>
  </w:num>
  <w:num w:numId="15" w16cid:durableId="1929923714">
    <w:abstractNumId w:val="7"/>
  </w:num>
  <w:num w:numId="16" w16cid:durableId="1988582648">
    <w:abstractNumId w:val="12"/>
  </w:num>
  <w:num w:numId="17" w16cid:durableId="181358340">
    <w:abstractNumId w:val="10"/>
  </w:num>
  <w:num w:numId="18" w16cid:durableId="1227372639">
    <w:abstractNumId w:val="5"/>
  </w:num>
  <w:num w:numId="19" w16cid:durableId="1687095216">
    <w:abstractNumId w:val="6"/>
  </w:num>
  <w:num w:numId="20" w16cid:durableId="865875225">
    <w:abstractNumId w:val="25"/>
  </w:num>
  <w:num w:numId="21" w16cid:durableId="891846155">
    <w:abstractNumId w:val="11"/>
  </w:num>
  <w:num w:numId="22" w16cid:durableId="2130393444">
    <w:abstractNumId w:val="16"/>
  </w:num>
  <w:num w:numId="23" w16cid:durableId="832183060">
    <w:abstractNumId w:val="20"/>
  </w:num>
  <w:num w:numId="24" w16cid:durableId="744954727">
    <w:abstractNumId w:val="8"/>
  </w:num>
  <w:num w:numId="25" w16cid:durableId="391123891">
    <w:abstractNumId w:val="23"/>
  </w:num>
  <w:num w:numId="26" w16cid:durableId="19621114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3DE4339"/>
    <w:rsid w:val="00000572"/>
    <w:rsid w:val="00085122"/>
    <w:rsid w:val="0009478B"/>
    <w:rsid w:val="000B72BE"/>
    <w:rsid w:val="000C1A50"/>
    <w:rsid w:val="001A6D2E"/>
    <w:rsid w:val="001E04FB"/>
    <w:rsid w:val="00210B66"/>
    <w:rsid w:val="00257A92"/>
    <w:rsid w:val="00277B58"/>
    <w:rsid w:val="003D4FC6"/>
    <w:rsid w:val="004A42F9"/>
    <w:rsid w:val="004C0A90"/>
    <w:rsid w:val="005769DD"/>
    <w:rsid w:val="005C68A0"/>
    <w:rsid w:val="005E4021"/>
    <w:rsid w:val="00661052"/>
    <w:rsid w:val="006C0D54"/>
    <w:rsid w:val="006F77BC"/>
    <w:rsid w:val="00781CA4"/>
    <w:rsid w:val="007867ED"/>
    <w:rsid w:val="007E2C4F"/>
    <w:rsid w:val="007E46B6"/>
    <w:rsid w:val="008417B9"/>
    <w:rsid w:val="0087199C"/>
    <w:rsid w:val="00882D86"/>
    <w:rsid w:val="008F575E"/>
    <w:rsid w:val="009F2012"/>
    <w:rsid w:val="00A40BE3"/>
    <w:rsid w:val="00AA0486"/>
    <w:rsid w:val="00AE2C67"/>
    <w:rsid w:val="00BF740E"/>
    <w:rsid w:val="00C877BF"/>
    <w:rsid w:val="00CC461E"/>
    <w:rsid w:val="00CF2D9B"/>
    <w:rsid w:val="00E626F1"/>
    <w:rsid w:val="00E9016E"/>
    <w:rsid w:val="00E93FCF"/>
    <w:rsid w:val="00EC133E"/>
    <w:rsid w:val="00F34A67"/>
    <w:rsid w:val="00F8127A"/>
    <w:rsid w:val="00F827FD"/>
    <w:rsid w:val="00F86845"/>
    <w:rsid w:val="03FF4BFC"/>
    <w:rsid w:val="07B65811"/>
    <w:rsid w:val="07F554B3"/>
    <w:rsid w:val="0C8C3E73"/>
    <w:rsid w:val="0C8E373E"/>
    <w:rsid w:val="0C937A58"/>
    <w:rsid w:val="0E6DC495"/>
    <w:rsid w:val="106810BE"/>
    <w:rsid w:val="123666D4"/>
    <w:rsid w:val="130F6E29"/>
    <w:rsid w:val="13675455"/>
    <w:rsid w:val="14B6B415"/>
    <w:rsid w:val="15398822"/>
    <w:rsid w:val="15E41C30"/>
    <w:rsid w:val="1802BD4B"/>
    <w:rsid w:val="182799E2"/>
    <w:rsid w:val="1A46813E"/>
    <w:rsid w:val="1B58F11D"/>
    <w:rsid w:val="1D57A6D4"/>
    <w:rsid w:val="1E1CC3F1"/>
    <w:rsid w:val="20605E88"/>
    <w:rsid w:val="208D52C7"/>
    <w:rsid w:val="215B11F1"/>
    <w:rsid w:val="2189DB62"/>
    <w:rsid w:val="21C7748D"/>
    <w:rsid w:val="223DFA79"/>
    <w:rsid w:val="2369567C"/>
    <w:rsid w:val="23DE4339"/>
    <w:rsid w:val="24B776BE"/>
    <w:rsid w:val="24BAE371"/>
    <w:rsid w:val="24BE3D49"/>
    <w:rsid w:val="25D825DC"/>
    <w:rsid w:val="2636C39F"/>
    <w:rsid w:val="285EBF60"/>
    <w:rsid w:val="286E4D07"/>
    <w:rsid w:val="28848E9E"/>
    <w:rsid w:val="2965022E"/>
    <w:rsid w:val="296E322A"/>
    <w:rsid w:val="2ABC63A6"/>
    <w:rsid w:val="2B1B6FF6"/>
    <w:rsid w:val="2B2B0D53"/>
    <w:rsid w:val="2CB72C76"/>
    <w:rsid w:val="2D3C9903"/>
    <w:rsid w:val="2F0AA8ED"/>
    <w:rsid w:val="301AC7D1"/>
    <w:rsid w:val="31030655"/>
    <w:rsid w:val="315E03C4"/>
    <w:rsid w:val="3208085B"/>
    <w:rsid w:val="327AAABA"/>
    <w:rsid w:val="32AB57EA"/>
    <w:rsid w:val="32EE606C"/>
    <w:rsid w:val="34483459"/>
    <w:rsid w:val="34B6F10E"/>
    <w:rsid w:val="35AE2D49"/>
    <w:rsid w:val="37A38DFA"/>
    <w:rsid w:val="37C09746"/>
    <w:rsid w:val="390F6616"/>
    <w:rsid w:val="393760BA"/>
    <w:rsid w:val="3991EC1C"/>
    <w:rsid w:val="39CA5C8A"/>
    <w:rsid w:val="3A09DAAB"/>
    <w:rsid w:val="3A36A79F"/>
    <w:rsid w:val="3A79455A"/>
    <w:rsid w:val="3BFC9DF3"/>
    <w:rsid w:val="3CAB52F5"/>
    <w:rsid w:val="3CEB1595"/>
    <w:rsid w:val="414A5EE5"/>
    <w:rsid w:val="41E3D000"/>
    <w:rsid w:val="42BF3F28"/>
    <w:rsid w:val="46E276C3"/>
    <w:rsid w:val="470AEAD5"/>
    <w:rsid w:val="47FA19D3"/>
    <w:rsid w:val="488DFB12"/>
    <w:rsid w:val="4B8DD53A"/>
    <w:rsid w:val="4C31D104"/>
    <w:rsid w:val="4D2F28C4"/>
    <w:rsid w:val="4E2B0FE6"/>
    <w:rsid w:val="4EFEB556"/>
    <w:rsid w:val="5081FAEB"/>
    <w:rsid w:val="510E72AF"/>
    <w:rsid w:val="5134712A"/>
    <w:rsid w:val="520A00D8"/>
    <w:rsid w:val="54BB3ADF"/>
    <w:rsid w:val="54DC6F70"/>
    <w:rsid w:val="5578D055"/>
    <w:rsid w:val="560D91C3"/>
    <w:rsid w:val="581C5FE0"/>
    <w:rsid w:val="58408724"/>
    <w:rsid w:val="58D2E1E0"/>
    <w:rsid w:val="5BE7F7B3"/>
    <w:rsid w:val="5CC3EC99"/>
    <w:rsid w:val="5E82ABFF"/>
    <w:rsid w:val="5E9C5831"/>
    <w:rsid w:val="5EB812C0"/>
    <w:rsid w:val="6268C5A2"/>
    <w:rsid w:val="633771C4"/>
    <w:rsid w:val="649C856C"/>
    <w:rsid w:val="65D8E66D"/>
    <w:rsid w:val="671E0B6A"/>
    <w:rsid w:val="67D482D7"/>
    <w:rsid w:val="681041D9"/>
    <w:rsid w:val="685D4A50"/>
    <w:rsid w:val="69CAF08F"/>
    <w:rsid w:val="6EE80C4D"/>
    <w:rsid w:val="6F144102"/>
    <w:rsid w:val="70B6736E"/>
    <w:rsid w:val="716FFDC1"/>
    <w:rsid w:val="71DA2BC9"/>
    <w:rsid w:val="72DBF02D"/>
    <w:rsid w:val="72F096B1"/>
    <w:rsid w:val="734F5385"/>
    <w:rsid w:val="73EC403F"/>
    <w:rsid w:val="74541537"/>
    <w:rsid w:val="74F8C054"/>
    <w:rsid w:val="759450DB"/>
    <w:rsid w:val="78846533"/>
    <w:rsid w:val="7C3C7202"/>
    <w:rsid w:val="7CD9A64D"/>
    <w:rsid w:val="7E77EFB2"/>
    <w:rsid w:val="7EA04D7E"/>
    <w:rsid w:val="7EA41291"/>
    <w:rsid w:val="7F263468"/>
    <w:rsid w:val="7F2D3DB8"/>
    <w:rsid w:val="7F6D3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7F16"/>
  <w15:docId w15:val="{E1D9C013-1E7B-4E56-8984-AA2853F4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spacing w:before="47"/>
      <w:ind w:left="74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15E41C30"/>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B72BE"/>
    <w:pPr>
      <w:tabs>
        <w:tab w:val="center" w:pos="4680"/>
        <w:tab w:val="right" w:pos="9360"/>
      </w:tabs>
    </w:pPr>
  </w:style>
  <w:style w:type="character" w:customStyle="1" w:styleId="HeaderChar">
    <w:name w:val="Header Char"/>
    <w:basedOn w:val="DefaultParagraphFont"/>
    <w:link w:val="Header"/>
    <w:uiPriority w:val="99"/>
    <w:rsid w:val="000B72BE"/>
    <w:rPr>
      <w:rFonts w:ascii="Calibri" w:eastAsia="Calibri" w:hAnsi="Calibri" w:cs="Calibri"/>
    </w:rPr>
  </w:style>
  <w:style w:type="paragraph" w:styleId="Footer">
    <w:name w:val="footer"/>
    <w:basedOn w:val="Normal"/>
    <w:link w:val="FooterChar"/>
    <w:uiPriority w:val="99"/>
    <w:unhideWhenUsed/>
    <w:rsid w:val="000B72BE"/>
    <w:pPr>
      <w:tabs>
        <w:tab w:val="center" w:pos="4680"/>
        <w:tab w:val="right" w:pos="9360"/>
      </w:tabs>
    </w:pPr>
  </w:style>
  <w:style w:type="character" w:customStyle="1" w:styleId="FooterChar">
    <w:name w:val="Footer Char"/>
    <w:basedOn w:val="DefaultParagraphFont"/>
    <w:link w:val="Footer"/>
    <w:uiPriority w:val="99"/>
    <w:rsid w:val="000B72BE"/>
    <w:rPr>
      <w:rFonts w:ascii="Calibri" w:eastAsia="Calibri" w:hAnsi="Calibri" w:cs="Calibri"/>
    </w:rPr>
  </w:style>
  <w:style w:type="paragraph" w:styleId="Revision">
    <w:name w:val="Revision"/>
    <w:hidden/>
    <w:uiPriority w:val="99"/>
    <w:semiHidden/>
    <w:rsid w:val="005C68A0"/>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nigeria@actionaid.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rocurement.nigeria@actionai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fd70aa-be3a-46d0-a9bf-b883ba3ebec7" xsi:nil="true"/>
    <lcf76f155ced4ddcb4097134ff3c332f xmlns="3788599c-7f13-42b9-90a0-bb5f524878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F3A0EFD2816F44A83401A04CEB52AF" ma:contentTypeVersion="14" ma:contentTypeDescription="Create a new document." ma:contentTypeScope="" ma:versionID="8ca159f79e2fe719f919282757a1df65">
  <xsd:schema xmlns:xsd="http://www.w3.org/2001/XMLSchema" xmlns:xs="http://www.w3.org/2001/XMLSchema" xmlns:p="http://schemas.microsoft.com/office/2006/metadata/properties" xmlns:ns2="3788599c-7f13-42b9-90a0-bb5f524878c6" xmlns:ns3="18fd70aa-be3a-46d0-a9bf-b883ba3ebec7" targetNamespace="http://schemas.microsoft.com/office/2006/metadata/properties" ma:root="true" ma:fieldsID="b4962398d161b5bae09710b9fd87cba1" ns2:_="" ns3:_="">
    <xsd:import namespace="3788599c-7f13-42b9-90a0-bb5f524878c6"/>
    <xsd:import namespace="18fd70aa-be3a-46d0-a9bf-b883ba3ebe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599c-7f13-42b9-90a0-bb5f52487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300e56-6eb0-4d21-9582-721b83a31a3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d70aa-be3a-46d0-a9bf-b883ba3ebe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1320552-4d41-487f-a406-43976a21c56a}" ma:internalName="TaxCatchAll" ma:showField="CatchAllData" ma:web="18fd70aa-be3a-46d0-a9bf-b883ba3eb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FBB54-BF3A-4074-B751-CB9C11D1A02D}">
  <ds:schemaRefs>
    <ds:schemaRef ds:uri="http://schemas.microsoft.com/office/2006/metadata/properties"/>
    <ds:schemaRef ds:uri="http://schemas.microsoft.com/office/infopath/2007/PartnerControls"/>
    <ds:schemaRef ds:uri="18fd70aa-be3a-46d0-a9bf-b883ba3ebec7"/>
    <ds:schemaRef ds:uri="3788599c-7f13-42b9-90a0-bb5f524878c6"/>
  </ds:schemaRefs>
</ds:datastoreItem>
</file>

<file path=customXml/itemProps2.xml><?xml version="1.0" encoding="utf-8"?>
<ds:datastoreItem xmlns:ds="http://schemas.openxmlformats.org/officeDocument/2006/customXml" ds:itemID="{477E378C-116A-4BE3-872B-EDE4D5C0DA81}">
  <ds:schemaRefs>
    <ds:schemaRef ds:uri="http://schemas.microsoft.com/sharepoint/v3/contenttype/forms"/>
  </ds:schemaRefs>
</ds:datastoreItem>
</file>

<file path=customXml/itemProps3.xml><?xml version="1.0" encoding="utf-8"?>
<ds:datastoreItem xmlns:ds="http://schemas.openxmlformats.org/officeDocument/2006/customXml" ds:itemID="{A95ED07D-06C0-499D-BBE3-C24FB703F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599c-7f13-42b9-90a0-bb5f524878c6"/>
    <ds:schemaRef ds:uri="18fd70aa-be3a-46d0-a9bf-b883ba3eb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2511</Words>
  <Characters>14316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Tapsuk Muutlong</dc:creator>
  <cp:keywords/>
  <cp:lastModifiedBy>Oluwakemi AkinremiSe</cp:lastModifiedBy>
  <cp:revision>20</cp:revision>
  <dcterms:created xsi:type="dcterms:W3CDTF">2025-10-11T11:45:00Z</dcterms:created>
  <dcterms:modified xsi:type="dcterms:W3CDTF">2025-10-13T10:46:00Z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vt:lpwstr>
  </property>
  <property fmtid="{D5CDD505-2E9C-101B-9397-08002B2CF9AE}" pid="4" name="LastSaved">
    <vt:filetime>2025-08-26T00:00:00Z</vt:filetime>
  </property>
  <property fmtid="{D5CDD505-2E9C-101B-9397-08002B2CF9AE}" pid="5" name="ContentTypeId">
    <vt:lpwstr>0x01010065F3A0EFD2816F44A83401A04CEB52AF</vt:lpwstr>
  </property>
  <property fmtid="{D5CDD505-2E9C-101B-9397-08002B2CF9AE}" pid="6" name="MediaServiceImageTags">
    <vt:lpwstr/>
  </property>
</Properties>
</file>