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0711" w14:textId="70081BAE" w:rsidR="00107146" w:rsidRPr="0004515A" w:rsidRDefault="00107146" w:rsidP="00107146">
      <w:r w:rsidRPr="00862A59">
        <w:rPr>
          <w:b/>
          <w:bCs/>
          <w:lang w:val="en-GB"/>
        </w:rPr>
        <w:t xml:space="preserve">Press </w:t>
      </w:r>
      <w:r w:rsidR="00386493">
        <w:rPr>
          <w:b/>
          <w:bCs/>
          <w:lang w:val="en-GB"/>
        </w:rPr>
        <w:t>Release</w:t>
      </w:r>
      <w:r w:rsidRPr="00862A59">
        <w:t> </w:t>
      </w:r>
    </w:p>
    <w:p w14:paraId="52BB584E" w14:textId="0347C272" w:rsidR="00107146" w:rsidRPr="00C9033C" w:rsidRDefault="00107146" w:rsidP="00107146">
      <w:pPr>
        <w:rPr>
          <w:b/>
          <w:bCs/>
          <w:color w:val="FF0000"/>
          <w:lang w:val="en-GB"/>
        </w:rPr>
      </w:pPr>
      <w:r w:rsidRPr="00C9033C">
        <w:rPr>
          <w:b/>
          <w:bCs/>
          <w:color w:val="FF0000"/>
          <w:lang w:val="en-GB"/>
        </w:rPr>
        <w:t>Embargoed until 00:01</w:t>
      </w:r>
      <w:r w:rsidR="00CD211B">
        <w:rPr>
          <w:b/>
          <w:bCs/>
          <w:color w:val="FF0000"/>
          <w:lang w:val="en-GB"/>
        </w:rPr>
        <w:t xml:space="preserve"> GMT</w:t>
      </w:r>
      <w:r w:rsidRPr="00C9033C">
        <w:rPr>
          <w:b/>
          <w:bCs/>
          <w:color w:val="FF0000"/>
          <w:lang w:val="en-GB"/>
        </w:rPr>
        <w:t xml:space="preserve"> on 23 June 2026</w:t>
      </w:r>
    </w:p>
    <w:p w14:paraId="249CC76D" w14:textId="77369C95" w:rsidR="00055B8E" w:rsidRDefault="00055B8E" w:rsidP="00055B8E">
      <w:pPr>
        <w:rPr>
          <w:b/>
          <w:bCs/>
        </w:rPr>
      </w:pPr>
      <w:r>
        <w:rPr>
          <w:b/>
          <w:bCs/>
        </w:rPr>
        <w:t xml:space="preserve">The </w:t>
      </w:r>
      <w:r w:rsidR="00C00FC9">
        <w:rPr>
          <w:b/>
          <w:bCs/>
        </w:rPr>
        <w:t xml:space="preserve">IMF </w:t>
      </w:r>
      <w:r>
        <w:rPr>
          <w:b/>
          <w:bCs/>
        </w:rPr>
        <w:t>s</w:t>
      </w:r>
      <w:r w:rsidRPr="00055B8E">
        <w:rPr>
          <w:b/>
          <w:bCs/>
        </w:rPr>
        <w:t xml:space="preserve">till </w:t>
      </w:r>
      <w:r>
        <w:rPr>
          <w:b/>
          <w:bCs/>
        </w:rPr>
        <w:t>f</w:t>
      </w:r>
      <w:r w:rsidRPr="00055B8E">
        <w:rPr>
          <w:b/>
          <w:bCs/>
        </w:rPr>
        <w:t xml:space="preserve">unctions as </w:t>
      </w:r>
      <w:r>
        <w:rPr>
          <w:b/>
          <w:bCs/>
        </w:rPr>
        <w:t>a c</w:t>
      </w:r>
      <w:r w:rsidRPr="00055B8E">
        <w:rPr>
          <w:b/>
          <w:bCs/>
        </w:rPr>
        <w:t>olonial '</w:t>
      </w:r>
      <w:r>
        <w:rPr>
          <w:b/>
          <w:bCs/>
        </w:rPr>
        <w:t>d</w:t>
      </w:r>
      <w:r w:rsidRPr="00055B8E">
        <w:rPr>
          <w:b/>
          <w:bCs/>
        </w:rPr>
        <w:t xml:space="preserve">ebt </w:t>
      </w:r>
      <w:r>
        <w:rPr>
          <w:b/>
          <w:bCs/>
        </w:rPr>
        <w:t>e</w:t>
      </w:r>
      <w:r w:rsidRPr="00055B8E">
        <w:rPr>
          <w:b/>
          <w:bCs/>
        </w:rPr>
        <w:t xml:space="preserve">nforcer' </w:t>
      </w:r>
      <w:r>
        <w:rPr>
          <w:b/>
          <w:bCs/>
        </w:rPr>
        <w:t>de</w:t>
      </w:r>
      <w:r w:rsidRPr="00055B8E">
        <w:rPr>
          <w:b/>
          <w:bCs/>
        </w:rPr>
        <w:t xml:space="preserve">spite </w:t>
      </w:r>
      <w:r>
        <w:rPr>
          <w:b/>
          <w:bCs/>
        </w:rPr>
        <w:t>transformation r</w:t>
      </w:r>
      <w:r w:rsidRPr="00055B8E">
        <w:rPr>
          <w:b/>
          <w:bCs/>
        </w:rPr>
        <w:t>hetoric</w:t>
      </w:r>
      <w:r>
        <w:rPr>
          <w:b/>
          <w:bCs/>
        </w:rPr>
        <w:t xml:space="preserve">, new </w:t>
      </w:r>
      <w:r w:rsidR="00C9033C">
        <w:rPr>
          <w:b/>
          <w:bCs/>
        </w:rPr>
        <w:t>report reveals</w:t>
      </w:r>
    </w:p>
    <w:p w14:paraId="18326561" w14:textId="1B55E55F" w:rsidR="00EF4961" w:rsidRPr="004E2E1B" w:rsidRDefault="002D5848" w:rsidP="00B05C1D">
      <w:pPr>
        <w:pStyle w:val="ListParagraph"/>
        <w:numPr>
          <w:ilvl w:val="0"/>
          <w:numId w:val="3"/>
        </w:numPr>
      </w:pPr>
      <w:r>
        <w:t xml:space="preserve">Report reveals that </w:t>
      </w:r>
      <w:r w:rsidR="0048196B" w:rsidRPr="004E2E1B">
        <w:t xml:space="preserve">African countries </w:t>
      </w:r>
      <w:r w:rsidR="00205D8C" w:rsidRPr="004E2E1B">
        <w:t xml:space="preserve">are spending an average of </w:t>
      </w:r>
      <w:r w:rsidR="005A4F7D" w:rsidRPr="004E2E1B">
        <w:t xml:space="preserve">7.6% of </w:t>
      </w:r>
      <w:r w:rsidR="005554E2" w:rsidRPr="004E2E1B">
        <w:t xml:space="preserve">their national budgets on </w:t>
      </w:r>
      <w:r w:rsidR="004E2E1B" w:rsidRPr="004E2E1B">
        <w:t>public</w:t>
      </w:r>
      <w:r w:rsidR="009C1DFE" w:rsidRPr="004E2E1B">
        <w:t xml:space="preserve"> </w:t>
      </w:r>
      <w:r w:rsidR="004E2E1B" w:rsidRPr="004E2E1B">
        <w:t>service</w:t>
      </w:r>
      <w:r w:rsidR="009C1DFE" w:rsidRPr="004E2E1B">
        <w:t xml:space="preserve"> wage</w:t>
      </w:r>
      <w:r w:rsidR="00A21D17" w:rsidRPr="004E2E1B">
        <w:t xml:space="preserve"> </w:t>
      </w:r>
      <w:r w:rsidR="004E2E1B" w:rsidRPr="004E2E1B">
        <w:t>bills</w:t>
      </w:r>
      <w:r>
        <w:t xml:space="preserve">, below the </w:t>
      </w:r>
      <w:r w:rsidR="004E2E1B" w:rsidRPr="004E2E1B">
        <w:t>global average of 9%</w:t>
      </w:r>
      <w:r w:rsidR="001E4701">
        <w:t>.</w:t>
      </w:r>
      <w:r w:rsidR="004E2E1B" w:rsidRPr="004E2E1B">
        <w:t xml:space="preserve">  </w:t>
      </w:r>
    </w:p>
    <w:p w14:paraId="1FCB3105" w14:textId="095B1559" w:rsidR="00B05C1D" w:rsidRPr="00B05C1D" w:rsidRDefault="00B05C1D" w:rsidP="00B05C1D">
      <w:pPr>
        <w:pStyle w:val="ListParagraph"/>
        <w:numPr>
          <w:ilvl w:val="0"/>
          <w:numId w:val="3"/>
        </w:numPr>
      </w:pPr>
      <w:r w:rsidRPr="00B05C1D">
        <w:t xml:space="preserve">The </w:t>
      </w:r>
      <w:r w:rsidR="00C00FC9">
        <w:t>International Monetary Fund’s (</w:t>
      </w:r>
      <w:r w:rsidRPr="00B05C1D">
        <w:t>IMF</w:t>
      </w:r>
      <w:r w:rsidR="00C00FC9">
        <w:t>)</w:t>
      </w:r>
      <w:r w:rsidRPr="00B05C1D">
        <w:t xml:space="preserve"> social spending advice still perpetuates unequal and colonial systems that treat countries very differently. </w:t>
      </w:r>
    </w:p>
    <w:p w14:paraId="5124598B" w14:textId="7D472030" w:rsidR="00B05C1D" w:rsidRDefault="00D42230" w:rsidP="00B05C1D">
      <w:pPr>
        <w:pStyle w:val="ListParagraph"/>
        <w:numPr>
          <w:ilvl w:val="0"/>
          <w:numId w:val="3"/>
        </w:numPr>
      </w:pPr>
      <w:r>
        <w:t>While r</w:t>
      </w:r>
      <w:r w:rsidR="00B05C1D" w:rsidRPr="00B05C1D">
        <w:t>ich countries like the United Kingdom are encouraged to expand public sector investments</w:t>
      </w:r>
      <w:r>
        <w:t xml:space="preserve">, </w:t>
      </w:r>
      <w:r w:rsidR="006174AD">
        <w:t xml:space="preserve">those like </w:t>
      </w:r>
      <w:r w:rsidR="00B05C1D" w:rsidRPr="00B05C1D">
        <w:t>Brazil, Nepal</w:t>
      </w:r>
      <w:r w:rsidR="00B05C1D">
        <w:t xml:space="preserve">, </w:t>
      </w:r>
      <w:r w:rsidR="00B05C1D" w:rsidRPr="00B05C1D">
        <w:t xml:space="preserve">Nigeria </w:t>
      </w:r>
      <w:r w:rsidR="00B05C1D">
        <w:t xml:space="preserve">and other African nations are advised to </w:t>
      </w:r>
      <w:r w:rsidR="00B05C1D" w:rsidRPr="00B05C1D">
        <w:t>cut spending on essential public services</w:t>
      </w:r>
      <w:r w:rsidR="00B05C1D">
        <w:t xml:space="preserve"> </w:t>
      </w:r>
      <w:r w:rsidR="00DF5065">
        <w:t>to</w:t>
      </w:r>
      <w:r w:rsidR="00B05C1D">
        <w:t xml:space="preserve"> repay external debt.</w:t>
      </w:r>
    </w:p>
    <w:p w14:paraId="731A03EC" w14:textId="1BCEB634" w:rsidR="007377FF" w:rsidRPr="00107146" w:rsidRDefault="003E7C85" w:rsidP="005B45BF">
      <w:r w:rsidRPr="000E3DD1">
        <w:t>A new report by</w:t>
      </w:r>
      <w:r w:rsidR="00D90E8F">
        <w:t xml:space="preserve"> </w:t>
      </w:r>
      <w:r w:rsidRPr="000E3DD1">
        <w:t>ActionAid</w:t>
      </w:r>
      <w:r w:rsidR="00F97399">
        <w:t xml:space="preserve">, </w:t>
      </w:r>
      <w:r w:rsidR="00F97399" w:rsidRPr="00F97399">
        <w:t>Education International</w:t>
      </w:r>
      <w:r w:rsidR="003879F1">
        <w:t>,</w:t>
      </w:r>
      <w:r w:rsidR="00F97399" w:rsidRPr="00F97399">
        <w:t xml:space="preserve"> the Tax and Education Alliance</w:t>
      </w:r>
      <w:r w:rsidRPr="000E3DD1">
        <w:t xml:space="preserve"> </w:t>
      </w:r>
      <w:r w:rsidR="003879F1">
        <w:t xml:space="preserve">and partners </w:t>
      </w:r>
      <w:r w:rsidR="00AC4E5F">
        <w:t xml:space="preserve">has </w:t>
      </w:r>
      <w:r w:rsidRPr="000E3DD1">
        <w:t>reveal</w:t>
      </w:r>
      <w:r w:rsidR="00AC4E5F">
        <w:t>ed</w:t>
      </w:r>
      <w:r w:rsidRPr="000E3DD1">
        <w:t xml:space="preserve"> </w:t>
      </w:r>
      <w:r w:rsidR="00F97399">
        <w:t xml:space="preserve">how </w:t>
      </w:r>
      <w:r w:rsidRPr="000E3DD1">
        <w:t xml:space="preserve">the IMF’s rigid, one-size-fits-all approach to public spending is </w:t>
      </w:r>
      <w:r w:rsidR="00B67E10">
        <w:t>disproportionately</w:t>
      </w:r>
      <w:r w:rsidRPr="000E3DD1">
        <w:t xml:space="preserve"> harming low-income countries across Africa and Asia. </w:t>
      </w:r>
      <w:r w:rsidR="00154F88">
        <w:t xml:space="preserve">The report </w:t>
      </w:r>
      <w:r w:rsidR="003D0A43">
        <w:t xml:space="preserve">reveals staggering double standards and </w:t>
      </w:r>
      <w:r w:rsidR="00154F88">
        <w:t>calls out the empty rhetoric of change within the institution</w:t>
      </w:r>
      <w:r w:rsidR="005B45BF">
        <w:t xml:space="preserve">, labelling </w:t>
      </w:r>
      <w:r w:rsidR="003D0A43">
        <w:t>it as</w:t>
      </w:r>
      <w:r w:rsidR="00A10757" w:rsidRPr="00107146">
        <w:t xml:space="preserve"> a</w:t>
      </w:r>
      <w:r w:rsidR="00A10757">
        <w:t xml:space="preserve"> </w:t>
      </w:r>
      <w:r w:rsidR="00A10757" w:rsidRPr="00107146">
        <w:t>debt enforcer</w:t>
      </w:r>
      <w:r w:rsidR="00A10757">
        <w:t xml:space="preserve"> </w:t>
      </w:r>
      <w:r w:rsidR="007377FF">
        <w:t xml:space="preserve">that serves the </w:t>
      </w:r>
      <w:r w:rsidR="00954B76">
        <w:t>interests</w:t>
      </w:r>
      <w:r w:rsidR="007377FF">
        <w:t xml:space="preserve"> of </w:t>
      </w:r>
      <w:r w:rsidR="007377FF" w:rsidRPr="00941E41">
        <w:t>wealthy creditors over human lives, public services, and gender equality.</w:t>
      </w:r>
    </w:p>
    <w:p w14:paraId="0ECB43AA" w14:textId="44C13691" w:rsidR="007377FF" w:rsidRDefault="00060BF0" w:rsidP="007377FF">
      <w:r w:rsidRPr="00060BF0">
        <w:t>Released today,</w:t>
      </w:r>
      <w:r>
        <w:rPr>
          <w:i/>
          <w:iCs/>
        </w:rPr>
        <w:t xml:space="preserve"> </w:t>
      </w:r>
      <w:proofErr w:type="gramStart"/>
      <w:r w:rsidR="00A10757" w:rsidRPr="00A10757">
        <w:rPr>
          <w:i/>
          <w:iCs/>
        </w:rPr>
        <w:t>Still</w:t>
      </w:r>
      <w:proofErr w:type="gramEnd"/>
      <w:r w:rsidR="00A10757" w:rsidRPr="00A10757">
        <w:rPr>
          <w:i/>
          <w:iCs/>
        </w:rPr>
        <w:t xml:space="preserve"> cooking with a failed recipe - A review of IMF country advice on social spending, public services, </w:t>
      </w:r>
      <w:r w:rsidR="00961E61">
        <w:rPr>
          <w:i/>
          <w:iCs/>
        </w:rPr>
        <w:t>debt</w:t>
      </w:r>
      <w:r w:rsidR="009274D2">
        <w:rPr>
          <w:i/>
          <w:iCs/>
        </w:rPr>
        <w:t xml:space="preserve">, </w:t>
      </w:r>
      <w:r w:rsidR="00A10757" w:rsidRPr="00A10757">
        <w:rPr>
          <w:i/>
          <w:iCs/>
        </w:rPr>
        <w:t>tax and gender equality</w:t>
      </w:r>
      <w:r w:rsidR="00A10757">
        <w:t xml:space="preserve"> </w:t>
      </w:r>
      <w:r w:rsidR="00107146" w:rsidRPr="00107146">
        <w:t xml:space="preserve">unmasks the stark disparities in how the IMF treats the Global North versus lower-income nations. </w:t>
      </w:r>
    </w:p>
    <w:p w14:paraId="6C07C624" w14:textId="73783F92" w:rsidR="005B45BF" w:rsidRPr="000E3DD1" w:rsidRDefault="005B45BF" w:rsidP="005B45BF">
      <w:r>
        <w:t>For instance,</w:t>
      </w:r>
      <w:r w:rsidRPr="000E3DD1">
        <w:t xml:space="preserve"> the UK spends 15.9% of its </w:t>
      </w:r>
      <w:r>
        <w:t>gross domestic product</w:t>
      </w:r>
      <w:r w:rsidRPr="000E3DD1">
        <w:t xml:space="preserve"> on its public workforce</w:t>
      </w:r>
      <w:r w:rsidR="00B756BA">
        <w:t>,</w:t>
      </w:r>
      <w:r w:rsidR="00202F49">
        <w:t xml:space="preserve"> </w:t>
      </w:r>
      <w:r w:rsidR="3E372BA8">
        <w:t>and</w:t>
      </w:r>
      <w:r w:rsidR="2B459E7D">
        <w:t xml:space="preserve"> </w:t>
      </w:r>
      <w:r w:rsidR="00202F49">
        <w:t xml:space="preserve">it is advised </w:t>
      </w:r>
      <w:r w:rsidR="00D931CB">
        <w:t>to increase public spending. On the other hand,</w:t>
      </w:r>
      <w:r w:rsidRPr="000E3DD1">
        <w:t xml:space="preserve"> lower-income nations like Nigeria and Nepal spend a mere 1.9% and 2.5%</w:t>
      </w:r>
      <w:r>
        <w:t>,</w:t>
      </w:r>
      <w:r w:rsidRPr="000E3DD1">
        <w:t xml:space="preserve"> respectively</w:t>
      </w:r>
      <w:r w:rsidR="00DB4B9B">
        <w:t>,</w:t>
      </w:r>
      <w:r w:rsidR="00954B76">
        <w:t xml:space="preserve"> but </w:t>
      </w:r>
      <w:r w:rsidR="00DB4B9B">
        <w:t xml:space="preserve">are still forced to </w:t>
      </w:r>
      <w:r>
        <w:t xml:space="preserve">freeze or cut </w:t>
      </w:r>
      <w:r w:rsidRPr="000E3DD1">
        <w:t xml:space="preserve">spending </w:t>
      </w:r>
      <w:r>
        <w:t xml:space="preserve">on public services </w:t>
      </w:r>
      <w:r w:rsidRPr="000E3DD1">
        <w:t>that cripple their ability to rebuild</w:t>
      </w:r>
      <w:r w:rsidR="00DB4B9B">
        <w:t xml:space="preserve"> while repaying debt to </w:t>
      </w:r>
      <w:r w:rsidR="00B05C1D">
        <w:t>Global North</w:t>
      </w:r>
      <w:r w:rsidR="00237935">
        <w:t xml:space="preserve"> countries and lenders</w:t>
      </w:r>
      <w:r w:rsidRPr="000E3DD1">
        <w:t>.</w:t>
      </w:r>
    </w:p>
    <w:p w14:paraId="484CEC56" w14:textId="14F20683" w:rsidR="005A30B1" w:rsidRPr="007377FF" w:rsidRDefault="005A30B1" w:rsidP="005A30B1">
      <w:r w:rsidRPr="00B756BA">
        <w:rPr>
          <w:b/>
          <w:bCs/>
        </w:rPr>
        <w:t xml:space="preserve">Arthur Larok, the Secretary General of ActionAid, said, </w:t>
      </w:r>
      <w:r w:rsidRPr="00B756BA">
        <w:rPr>
          <w:i/>
          <w:iCs/>
        </w:rPr>
        <w:t>"</w:t>
      </w:r>
      <w:r w:rsidR="531C3168" w:rsidRPr="00B756BA">
        <w:rPr>
          <w:i/>
          <w:iCs/>
        </w:rPr>
        <w:t xml:space="preserve">The </w:t>
      </w:r>
      <w:r w:rsidR="240C8FD2" w:rsidRPr="00B756BA">
        <w:rPr>
          <w:i/>
          <w:iCs/>
        </w:rPr>
        <w:t>IMF’s recipe</w:t>
      </w:r>
      <w:r w:rsidRPr="00B756BA">
        <w:rPr>
          <w:i/>
          <w:iCs/>
        </w:rPr>
        <w:t xml:space="preserve"> book is completely outdated. By forcing lower-income nations to squeeze public workers, </w:t>
      </w:r>
      <w:r w:rsidR="6A261FBD" w:rsidRPr="00B756BA">
        <w:rPr>
          <w:i/>
          <w:iCs/>
        </w:rPr>
        <w:t>cut social</w:t>
      </w:r>
      <w:r w:rsidRPr="00B756BA">
        <w:rPr>
          <w:i/>
          <w:iCs/>
        </w:rPr>
        <w:t xml:space="preserve"> spending, and prioritise foreign creditors over education and healthcare, the IMF is functioning as a global debt enforcer rather than a global development partner."</w:t>
      </w:r>
    </w:p>
    <w:p w14:paraId="58735FAC" w14:textId="60B1F93C" w:rsidR="00DD05D4" w:rsidRDefault="00AE0EFE" w:rsidP="00CD1A34">
      <w:r>
        <w:t xml:space="preserve">Reviewed documents </w:t>
      </w:r>
      <w:r w:rsidR="00EA54DD">
        <w:t>from</w:t>
      </w:r>
      <w:r w:rsidR="00357919">
        <w:t xml:space="preserve"> </w:t>
      </w:r>
      <w:r w:rsidR="00107146" w:rsidRPr="00CD1A34">
        <w:t>Ghana, Kenya, Malawi, Senegal,</w:t>
      </w:r>
      <w:r w:rsidR="008E7A2F">
        <w:t xml:space="preserve"> Nigeria,</w:t>
      </w:r>
      <w:r w:rsidR="00107146" w:rsidRPr="00CD1A34">
        <w:t xml:space="preserve"> Uganda, Zambia, and Zimbabwe</w:t>
      </w:r>
      <w:r w:rsidR="00107146" w:rsidRPr="00107146">
        <w:t xml:space="preserve"> </w:t>
      </w:r>
      <w:r w:rsidR="00AF20D7">
        <w:t xml:space="preserve">revealed that </w:t>
      </w:r>
      <w:r w:rsidR="00DD05D4">
        <w:t xml:space="preserve">while </w:t>
      </w:r>
      <w:r w:rsidR="00107146" w:rsidRPr="00107146">
        <w:t>the</w:t>
      </w:r>
      <w:r w:rsidR="00DD05D4" w:rsidRPr="00DD05D4">
        <w:t xml:space="preserve"> IMF talks about protecting the vulnerable, its actual budget rules do the opposite</w:t>
      </w:r>
      <w:r w:rsidR="00DD05D4">
        <w:t xml:space="preserve"> by enforcing cuts to public spending that would benefit </w:t>
      </w:r>
      <w:r w:rsidR="00137AC2">
        <w:t>the</w:t>
      </w:r>
      <w:r w:rsidR="008E7A2F">
        <w:t>m.</w:t>
      </w:r>
    </w:p>
    <w:p w14:paraId="2616562A" w14:textId="26B358ED" w:rsidR="00647ADA" w:rsidRPr="00647ADA" w:rsidRDefault="00386493" w:rsidP="00647ADA">
      <w:r>
        <w:lastRenderedPageBreak/>
        <w:t xml:space="preserve">The NGOs call out </w:t>
      </w:r>
      <w:r w:rsidR="00647ADA">
        <w:t>the</w:t>
      </w:r>
      <w:r w:rsidR="00647ADA" w:rsidRPr="00647ADA">
        <w:t xml:space="preserve"> IMF</w:t>
      </w:r>
      <w:r w:rsidR="00647ADA">
        <w:t>’s</w:t>
      </w:r>
      <w:r w:rsidR="00647ADA" w:rsidRPr="00647ADA">
        <w:t xml:space="preserve"> rigid, one-size-fits-all approach</w:t>
      </w:r>
      <w:r w:rsidR="00BE4191">
        <w:t>,</w:t>
      </w:r>
      <w:r w:rsidR="00647ADA" w:rsidRPr="00647ADA">
        <w:t xml:space="preserve"> </w:t>
      </w:r>
      <w:r w:rsidR="00095B81">
        <w:t>which</w:t>
      </w:r>
      <w:r w:rsidR="00647ADA" w:rsidRPr="00647ADA">
        <w:t xml:space="preserve"> aggressively pushes countries to freeze public sector wages, completely ignoring how little those nations might already be spending. At the same time, the IMF has largely ignored calls to boost social spending</w:t>
      </w:r>
      <w:r w:rsidR="00095B81">
        <w:t xml:space="preserve">, </w:t>
      </w:r>
      <w:r w:rsidR="00647ADA" w:rsidRPr="00647ADA">
        <w:t xml:space="preserve">failing to account for massive global gaps, where countries like Senegal spend just 0.1% of their </w:t>
      </w:r>
      <w:r w:rsidR="00095B81">
        <w:t>national budget</w:t>
      </w:r>
      <w:r w:rsidR="00647ADA" w:rsidRPr="00647ADA">
        <w:t xml:space="preserve"> on social programs compared to 20% in the UK.</w:t>
      </w:r>
    </w:p>
    <w:p w14:paraId="71E8BE1D" w14:textId="39E567B3" w:rsidR="000E3DD1" w:rsidRDefault="00107146" w:rsidP="00107146">
      <w:r w:rsidRPr="00230301">
        <w:rPr>
          <w:i/>
          <w:iCs/>
        </w:rPr>
        <w:t>"The IMF bizarrely argues that cutting the wages of nurses, teachers, and doctors is necessary to create space for priority spending, entirely ignoring that these frontline workers are the priority</w:t>
      </w:r>
      <w:r w:rsidR="00B36A5B" w:rsidRPr="00230301">
        <w:rPr>
          <w:i/>
          <w:iCs/>
        </w:rPr>
        <w:t>. On the other hand</w:t>
      </w:r>
      <w:r w:rsidR="006C6045" w:rsidRPr="00230301">
        <w:rPr>
          <w:i/>
          <w:iCs/>
        </w:rPr>
        <w:t>,</w:t>
      </w:r>
      <w:r w:rsidR="00B36A5B" w:rsidRPr="00230301">
        <w:rPr>
          <w:i/>
          <w:iCs/>
        </w:rPr>
        <w:t xml:space="preserve"> they encourage </w:t>
      </w:r>
      <w:r w:rsidR="007A3AC4" w:rsidRPr="00230301">
        <w:rPr>
          <w:i/>
          <w:iCs/>
        </w:rPr>
        <w:t xml:space="preserve">Global North countries </w:t>
      </w:r>
      <w:r w:rsidR="006C6045" w:rsidRPr="00230301">
        <w:rPr>
          <w:i/>
          <w:iCs/>
        </w:rPr>
        <w:t>to invest more in public service,</w:t>
      </w:r>
      <w:r w:rsidRPr="00230301">
        <w:rPr>
          <w:i/>
          <w:iCs/>
        </w:rPr>
        <w:t>"</w:t>
      </w:r>
      <w:r w:rsidRPr="00230301">
        <w:t xml:space="preserve"> </w:t>
      </w:r>
      <w:r w:rsidRPr="00230301">
        <w:rPr>
          <w:b/>
          <w:bCs/>
        </w:rPr>
        <w:t xml:space="preserve">said </w:t>
      </w:r>
      <w:r w:rsidR="007377FF" w:rsidRPr="00230301">
        <w:rPr>
          <w:b/>
          <w:bCs/>
        </w:rPr>
        <w:t>Roos S</w:t>
      </w:r>
      <w:r w:rsidR="0063740D" w:rsidRPr="00230301">
        <w:rPr>
          <w:b/>
          <w:bCs/>
        </w:rPr>
        <w:t>a</w:t>
      </w:r>
      <w:r w:rsidR="007377FF" w:rsidRPr="00230301">
        <w:rPr>
          <w:b/>
          <w:bCs/>
        </w:rPr>
        <w:t>albrink, Global Lead on Economic Justice at ActionAid International</w:t>
      </w:r>
      <w:r w:rsidRPr="00230301">
        <w:rPr>
          <w:b/>
          <w:bCs/>
        </w:rPr>
        <w:t>.</w:t>
      </w:r>
      <w:r w:rsidRPr="00107146">
        <w:t xml:space="preserve"> </w:t>
      </w:r>
    </w:p>
    <w:p w14:paraId="67FD63E3" w14:textId="1029AD9F" w:rsidR="00444117" w:rsidRDefault="00444117" w:rsidP="00107146">
      <w:r>
        <w:t>T</w:t>
      </w:r>
      <w:r w:rsidRPr="00444117">
        <w:t xml:space="preserve">he IMF's </w:t>
      </w:r>
      <w:r w:rsidR="004E2E1B">
        <w:t>inaction</w:t>
      </w:r>
      <w:r w:rsidRPr="00444117">
        <w:t xml:space="preserve"> on the global debt crisis</w:t>
      </w:r>
      <w:r>
        <w:t xml:space="preserve"> is deafening</w:t>
      </w:r>
      <w:r w:rsidRPr="00444117">
        <w:t>. Despite three-quarters of lower-income nations now spending more on debt payments than on healthcare, the IMF refuses to support widespread debt cancellation. Instead, it acts as a global debt collector</w:t>
      </w:r>
      <w:r w:rsidR="00DB1D00">
        <w:t xml:space="preserve">, </w:t>
      </w:r>
      <w:r w:rsidRPr="00444117">
        <w:t xml:space="preserve">forcing </w:t>
      </w:r>
      <w:r w:rsidR="00DB1D00">
        <w:t>indebted countries</w:t>
      </w:r>
      <w:r w:rsidRPr="00444117">
        <w:t xml:space="preserve"> to squeeze their citizens to </w:t>
      </w:r>
      <w:r w:rsidR="00DB1D00">
        <w:t>satisfy</w:t>
      </w:r>
      <w:r w:rsidRPr="00444117">
        <w:t xml:space="preserve"> wealthy overseas lenders</w:t>
      </w:r>
      <w:r w:rsidR="00DB1D00">
        <w:t xml:space="preserve">.  </w:t>
      </w:r>
    </w:p>
    <w:p w14:paraId="5A260334" w14:textId="4E634D56" w:rsidR="00EB7F3A" w:rsidRPr="005E3EF7" w:rsidRDefault="00B9156E" w:rsidP="00107146">
      <w:pPr>
        <w:rPr>
          <w:b/>
          <w:bCs/>
          <w:color w:val="000000" w:themeColor="text1"/>
          <w:lang w:val="en-GB"/>
        </w:rPr>
      </w:pPr>
      <w:r w:rsidRPr="005E3EF7">
        <w:rPr>
          <w:b/>
          <w:bCs/>
          <w:color w:val="000000" w:themeColor="text1"/>
          <w:lang w:val="en-GB"/>
        </w:rPr>
        <w:t>Jennifer Lipenga</w:t>
      </w:r>
      <w:r w:rsidR="003E284A" w:rsidRPr="005E3EF7">
        <w:rPr>
          <w:b/>
          <w:bCs/>
          <w:color w:val="000000" w:themeColor="text1"/>
          <w:lang w:val="en-GB"/>
        </w:rPr>
        <w:t xml:space="preserve">, </w:t>
      </w:r>
      <w:r w:rsidR="003D14D6" w:rsidRPr="005E3EF7">
        <w:rPr>
          <w:b/>
          <w:bCs/>
          <w:color w:val="000000" w:themeColor="text1"/>
          <w:lang w:val="en-GB"/>
        </w:rPr>
        <w:t xml:space="preserve">the </w:t>
      </w:r>
      <w:r w:rsidR="00E239DE" w:rsidRPr="005E3EF7">
        <w:rPr>
          <w:b/>
          <w:bCs/>
          <w:color w:val="000000" w:themeColor="text1"/>
        </w:rPr>
        <w:t>Tax and Gender Equality Policy Advisor</w:t>
      </w:r>
      <w:r w:rsidR="003D14D6" w:rsidRPr="005E3EF7">
        <w:rPr>
          <w:b/>
          <w:bCs/>
          <w:color w:val="000000" w:themeColor="text1"/>
          <w:lang w:val="en-GB"/>
        </w:rPr>
        <w:t xml:space="preserve"> at </w:t>
      </w:r>
      <w:r w:rsidR="0056497B" w:rsidRPr="005E3EF7">
        <w:rPr>
          <w:b/>
          <w:bCs/>
          <w:color w:val="000000" w:themeColor="text1"/>
          <w:lang w:val="en-GB"/>
        </w:rPr>
        <w:t xml:space="preserve">the </w:t>
      </w:r>
      <w:r w:rsidR="003E284A" w:rsidRPr="005E3EF7">
        <w:rPr>
          <w:b/>
          <w:bCs/>
          <w:color w:val="000000" w:themeColor="text1"/>
          <w:lang w:val="en-GB"/>
        </w:rPr>
        <w:t>Tax and Education Alliance</w:t>
      </w:r>
      <w:r w:rsidR="003D14D6" w:rsidRPr="005E3EF7">
        <w:rPr>
          <w:b/>
          <w:bCs/>
          <w:color w:val="000000" w:themeColor="text1"/>
          <w:lang w:val="en-GB"/>
        </w:rPr>
        <w:t>, said</w:t>
      </w:r>
    </w:p>
    <w:p w14:paraId="6492CB6F" w14:textId="4CE069E2" w:rsidR="003E284A" w:rsidRPr="0094333D" w:rsidRDefault="34241A07" w:rsidP="00107146">
      <w:pPr>
        <w:rPr>
          <w:i/>
          <w:iCs/>
          <w:lang w:val="en-GB"/>
        </w:rPr>
      </w:pPr>
      <w:r w:rsidRPr="0094333D">
        <w:rPr>
          <w:i/>
          <w:iCs/>
          <w:lang w:val="en-GB"/>
        </w:rPr>
        <w:t>“</w:t>
      </w:r>
      <w:r w:rsidR="352F609D" w:rsidRPr="0094333D">
        <w:rPr>
          <w:i/>
          <w:iCs/>
          <w:lang w:val="en-GB"/>
        </w:rPr>
        <w:t xml:space="preserve">Feminist and women’s rights movements have increasingly shown that regressive taxes such as </w:t>
      </w:r>
      <w:r w:rsidR="33F27611" w:rsidRPr="0094333D">
        <w:rPr>
          <w:i/>
          <w:iCs/>
          <w:lang w:val="en-GB"/>
        </w:rPr>
        <w:t xml:space="preserve">value added taxes (VAT) have disproportionate impacts on lower-income households, particularly women </w:t>
      </w:r>
      <w:r w:rsidR="6C46FAB7" w:rsidRPr="0094333D">
        <w:rPr>
          <w:i/>
          <w:iCs/>
          <w:lang w:val="en-GB"/>
        </w:rPr>
        <w:t xml:space="preserve">and other structurally marginalized groups. </w:t>
      </w:r>
      <w:r w:rsidR="22CA7309" w:rsidRPr="0094333D">
        <w:rPr>
          <w:i/>
          <w:iCs/>
          <w:lang w:val="en-GB"/>
        </w:rPr>
        <w:t>Yet</w:t>
      </w:r>
      <w:r w:rsidR="0AAE83EA" w:rsidRPr="0094333D">
        <w:rPr>
          <w:i/>
          <w:iCs/>
          <w:lang w:val="en-GB"/>
        </w:rPr>
        <w:t xml:space="preserve">, the IMF’s tax advice remains regressive and is not informed by gender impact assessments, nor does it reflect global gender </w:t>
      </w:r>
      <w:r w:rsidR="21D26092" w:rsidRPr="0094333D">
        <w:rPr>
          <w:i/>
          <w:iCs/>
          <w:lang w:val="en-GB"/>
        </w:rPr>
        <w:t>equality commitments that countries have signed on to</w:t>
      </w:r>
      <w:r w:rsidR="00B3509F" w:rsidRPr="0094333D">
        <w:rPr>
          <w:i/>
          <w:iCs/>
          <w:lang w:val="en-GB"/>
        </w:rPr>
        <w:t>,</w:t>
      </w:r>
      <w:r w:rsidR="21D26092" w:rsidRPr="0094333D">
        <w:rPr>
          <w:i/>
          <w:iCs/>
          <w:lang w:val="en-GB"/>
        </w:rPr>
        <w:t xml:space="preserve"> such as CEDAW</w:t>
      </w:r>
      <w:r w:rsidRPr="0094333D">
        <w:rPr>
          <w:i/>
          <w:iCs/>
          <w:lang w:val="en-GB"/>
        </w:rPr>
        <w:t>”</w:t>
      </w:r>
    </w:p>
    <w:p w14:paraId="2799262A" w14:textId="1CC2A952" w:rsidR="00107146" w:rsidRPr="00107146" w:rsidRDefault="00AF20D7" w:rsidP="00107146">
      <w:r>
        <w:t>Th</w:t>
      </w:r>
      <w:r w:rsidR="00833FC8">
        <w:t>e</w:t>
      </w:r>
      <w:r w:rsidR="00D60A55">
        <w:t xml:space="preserve"> report concludes that </w:t>
      </w:r>
      <w:r w:rsidR="00107146" w:rsidRPr="00107146">
        <w:t xml:space="preserve">the IMF </w:t>
      </w:r>
      <w:r w:rsidR="00D60A55">
        <w:t>remains</w:t>
      </w:r>
      <w:r w:rsidR="00107146" w:rsidRPr="00107146">
        <w:t xml:space="preserve"> structurally unreformed and no longer fit for </w:t>
      </w:r>
      <w:proofErr w:type="gramStart"/>
      <w:r w:rsidR="00107146" w:rsidRPr="00107146">
        <w:t>purpos</w:t>
      </w:r>
      <w:r w:rsidR="00523632">
        <w:t>e</w:t>
      </w:r>
      <w:proofErr w:type="gramEnd"/>
      <w:r w:rsidR="00523632">
        <w:t xml:space="preserve"> and calls upon national governments to break the colonial chains imposed by the fund.</w:t>
      </w:r>
    </w:p>
    <w:p w14:paraId="3959D20E" w14:textId="1D17A28F" w:rsidR="00107146" w:rsidRPr="00107146" w:rsidRDefault="00941E41" w:rsidP="00107146">
      <w:r w:rsidRPr="007377FF">
        <w:t>It is time for the IMF to be retired, not reformed</w:t>
      </w:r>
      <w:r w:rsidR="00C96EB0">
        <w:t xml:space="preserve"> and a</w:t>
      </w:r>
      <w:r>
        <w:t xml:space="preserve"> </w:t>
      </w:r>
      <w:r w:rsidR="00107146" w:rsidRPr="00107146">
        <w:t>fair</w:t>
      </w:r>
      <w:r>
        <w:t>er</w:t>
      </w:r>
      <w:r w:rsidR="00107146" w:rsidRPr="00107146">
        <w:t xml:space="preserve">, alternative multilateral </w:t>
      </w:r>
      <w:r>
        <w:t>space,</w:t>
      </w:r>
      <w:r w:rsidR="007377FF">
        <w:t xml:space="preserve"> </w:t>
      </w:r>
      <w:r w:rsidR="00107146" w:rsidRPr="00107146">
        <w:t xml:space="preserve">specifically the </w:t>
      </w:r>
      <w:r w:rsidR="00107146" w:rsidRPr="007377FF">
        <w:t>UN Tax Convention</w:t>
      </w:r>
      <w:r w:rsidR="00107146" w:rsidRPr="00107146">
        <w:t xml:space="preserve"> and the </w:t>
      </w:r>
      <w:r w:rsidR="00107146" w:rsidRPr="007377FF">
        <w:t xml:space="preserve">UN Convention on Sovereign </w:t>
      </w:r>
      <w:r w:rsidR="00C96EB0" w:rsidRPr="007377FF">
        <w:t>Debt,</w:t>
      </w:r>
      <w:r w:rsidR="00107146" w:rsidRPr="00107146">
        <w:t xml:space="preserve"> </w:t>
      </w:r>
      <w:r>
        <w:t xml:space="preserve">must replace </w:t>
      </w:r>
      <w:r w:rsidR="00C96EB0">
        <w:t>it</w:t>
      </w:r>
      <w:r>
        <w:t xml:space="preserve">.  </w:t>
      </w:r>
    </w:p>
    <w:p w14:paraId="4E1D6239" w14:textId="77777777" w:rsidR="00107146" w:rsidRPr="00862A59" w:rsidRDefault="00107146" w:rsidP="00107146">
      <w:pPr>
        <w:rPr>
          <w:i/>
          <w:iCs/>
        </w:rPr>
      </w:pPr>
      <w:r w:rsidRPr="00862A59">
        <w:rPr>
          <w:b/>
          <w:bCs/>
          <w:i/>
          <w:iCs/>
        </w:rPr>
        <w:t>/ENDS//</w:t>
      </w:r>
    </w:p>
    <w:p w14:paraId="584E10FA" w14:textId="77777777" w:rsidR="00107146" w:rsidRPr="00862A59" w:rsidRDefault="00107146" w:rsidP="00107146">
      <w:r>
        <w:t xml:space="preserve">Spokespeople are </w:t>
      </w:r>
      <w:r w:rsidRPr="00862A59">
        <w:t>available for media engagements. Contact</w:t>
      </w:r>
      <w:r>
        <w:t xml:space="preserve"> the media office on</w:t>
      </w:r>
      <w:r w:rsidRPr="00862A59">
        <w:t xml:space="preserve"> </w:t>
      </w:r>
      <w:hyperlink r:id="rId5">
        <w:r w:rsidRPr="00862A59">
          <w:rPr>
            <w:rStyle w:val="Hyperlink"/>
          </w:rPr>
          <w:t>media-enquiries@actionaid.org</w:t>
        </w:r>
      </w:hyperlink>
      <w:r w:rsidRPr="00862A59">
        <w:t xml:space="preserve">  to arrange.</w:t>
      </w:r>
      <w:r w:rsidRPr="00862A59">
        <w:rPr>
          <w:rFonts w:cs="Arial"/>
        </w:rPr>
        <w:t> </w:t>
      </w:r>
      <w:r w:rsidRPr="00862A59">
        <w:t> </w:t>
      </w:r>
    </w:p>
    <w:p w14:paraId="45EE32B8" w14:textId="77777777" w:rsidR="00107146" w:rsidRPr="00862A59" w:rsidRDefault="00107146" w:rsidP="00107146">
      <w:r w:rsidRPr="00862A59">
        <w:rPr>
          <w:b/>
          <w:bCs/>
          <w:lang w:val="en-GB"/>
        </w:rPr>
        <w:t>About ActionAid</w:t>
      </w:r>
      <w:r w:rsidRPr="00862A59">
        <w:rPr>
          <w:rFonts w:ascii="Arial" w:hAnsi="Arial" w:cs="Arial"/>
          <w:b/>
          <w:bCs/>
          <w:lang w:val="en-GB"/>
        </w:rPr>
        <w:t>  </w:t>
      </w:r>
      <w:r w:rsidRPr="00862A59">
        <w:rPr>
          <w:b/>
          <w:bCs/>
          <w:lang w:val="en-GB"/>
        </w:rPr>
        <w:t> </w:t>
      </w:r>
      <w:r w:rsidRPr="00862A59">
        <w:rPr>
          <w:rFonts w:ascii="Arial" w:hAnsi="Arial" w:cs="Arial"/>
          <w:b/>
          <w:bCs/>
          <w:lang w:val="en-GB"/>
        </w:rPr>
        <w:t>  </w:t>
      </w:r>
      <w:r w:rsidRPr="00862A59">
        <w:rPr>
          <w:rFonts w:ascii="Arial" w:hAnsi="Arial" w:cs="Arial"/>
          <w:lang w:val="en-GB"/>
        </w:rPr>
        <w:t> </w:t>
      </w:r>
      <w:r w:rsidRPr="00862A59">
        <w:rPr>
          <w:lang w:val="en-GB"/>
        </w:rPr>
        <w:t>  </w:t>
      </w:r>
      <w:r w:rsidRPr="00862A59">
        <w:t> </w:t>
      </w:r>
    </w:p>
    <w:p w14:paraId="5E1C85E6" w14:textId="77777777" w:rsidR="00107146" w:rsidRPr="00862A59" w:rsidRDefault="00107146" w:rsidP="00107146">
      <w:hyperlink r:id="rId6" w:tgtFrame="_blank" w:history="1">
        <w:r w:rsidRPr="00862A59">
          <w:rPr>
            <w:rStyle w:val="Hyperlink"/>
            <w:lang w:val="en-GB"/>
          </w:rPr>
          <w:t>ActionAid</w:t>
        </w:r>
      </w:hyperlink>
      <w:r w:rsidRPr="00862A59">
        <w:rPr>
          <w:rFonts w:ascii="Arial" w:hAnsi="Arial" w:cs="Arial"/>
          <w:lang w:val="en-GB"/>
        </w:rPr>
        <w:t> </w:t>
      </w:r>
      <w:r w:rsidRPr="00862A59">
        <w:rPr>
          <w:lang w:val="en-GB"/>
        </w:rPr>
        <w:t>is a global federation working for a world free from poverty and injustice. We want to see a just, fair and sustainable world, in which everybody enjoys the right to a life of dignity, and freedom from poverty and oppression. We work to achieve social justice and gender equality, and to eradicate poverty.</w:t>
      </w:r>
    </w:p>
    <w:p w14:paraId="5D2D94BA" w14:textId="2D6E1A00" w:rsidR="00B867E8" w:rsidRPr="00FF310F" w:rsidRDefault="00107146">
      <w:pPr>
        <w:rPr>
          <w:b/>
          <w:bCs/>
        </w:rPr>
      </w:pPr>
      <w:r w:rsidRPr="00FF310F">
        <w:rPr>
          <w:b/>
          <w:bCs/>
        </w:rPr>
        <w:t>Notes to the editor:</w:t>
      </w:r>
    </w:p>
    <w:p w14:paraId="6207ACB0" w14:textId="5985B15C" w:rsidR="00954B76" w:rsidRPr="006C6045" w:rsidRDefault="006C6045" w:rsidP="00954B76">
      <w:pPr>
        <w:rPr>
          <w:b/>
          <w:bCs/>
          <w:i/>
          <w:iCs/>
        </w:rPr>
      </w:pPr>
      <w:r w:rsidRPr="006C6045">
        <w:rPr>
          <w:b/>
          <w:bCs/>
          <w:i/>
          <w:iCs/>
        </w:rPr>
        <w:t>Methodology</w:t>
      </w:r>
    </w:p>
    <w:p w14:paraId="549F893A" w14:textId="6F1CFBED" w:rsidR="008A7078" w:rsidRPr="000E4E56" w:rsidRDefault="00386493" w:rsidP="008A7078">
      <w:r>
        <w:t xml:space="preserve">This report is based on an analysis of </w:t>
      </w:r>
      <w:r w:rsidR="008A7078" w:rsidRPr="000E4E56">
        <w:t xml:space="preserve">29 IMF documents covering the period February 2022 to February 2025 across 11 diverse countries: Brazil, Ghana, Kenya, Malawi, Nepal, </w:t>
      </w:r>
      <w:r w:rsidR="00C221E9">
        <w:t>N</w:t>
      </w:r>
      <w:r w:rsidR="008A7078" w:rsidRPr="000E4E56">
        <w:t xml:space="preserve">igeria, Senegal, Uganda, the UK, Zambia and Zimbabwe. </w:t>
      </w:r>
      <w:r w:rsidR="008A7078">
        <w:t xml:space="preserve">These covered </w:t>
      </w:r>
      <w:r w:rsidR="008A7078" w:rsidRPr="000E4E56">
        <w:t>14 Article IV consultations,</w:t>
      </w:r>
      <w:r w:rsidR="008A7078">
        <w:t xml:space="preserve"> nine</w:t>
      </w:r>
      <w:r w:rsidR="008A7078" w:rsidRPr="000E4E56">
        <w:t xml:space="preserve"> lending and programme documents, and </w:t>
      </w:r>
      <w:r w:rsidR="008A7078">
        <w:t>six</w:t>
      </w:r>
      <w:r w:rsidR="008A7078" w:rsidRPr="000E4E56">
        <w:t xml:space="preserve"> additional documents including Selected Issues papers and Technical Assistance reports </w:t>
      </w:r>
      <w:r w:rsidR="008A7078">
        <w:t>(s</w:t>
      </w:r>
      <w:r w:rsidR="008A7078" w:rsidRPr="000E4E56">
        <w:t>ee Annex III for a</w:t>
      </w:r>
      <w:r w:rsidR="008A7078">
        <w:t xml:space="preserve"> full</w:t>
      </w:r>
      <w:r w:rsidR="008A7078" w:rsidRPr="000E4E56">
        <w:t xml:space="preserve"> list of documents</w:t>
      </w:r>
      <w:r w:rsidR="008A7078">
        <w:t>)</w:t>
      </w:r>
      <w:r w:rsidR="008A7078" w:rsidRPr="000E4E56">
        <w:t>.</w:t>
      </w:r>
    </w:p>
    <w:p w14:paraId="77838A83" w14:textId="6AFBD150" w:rsidR="006C6045" w:rsidRPr="0092511F" w:rsidRDefault="0092511F" w:rsidP="00954B76">
      <w:pPr>
        <w:rPr>
          <w:b/>
          <w:bCs/>
        </w:rPr>
      </w:pPr>
      <w:r w:rsidRPr="0092511F">
        <w:rPr>
          <w:b/>
          <w:bCs/>
        </w:rPr>
        <w:t>Collaborating o</w:t>
      </w:r>
      <w:r w:rsidR="00C42422" w:rsidRPr="0092511F">
        <w:rPr>
          <w:b/>
          <w:bCs/>
        </w:rPr>
        <w:t>rganisations</w:t>
      </w:r>
    </w:p>
    <w:p w14:paraId="4D32CCBB" w14:textId="77777777" w:rsidR="0092511F" w:rsidRPr="0092511F" w:rsidRDefault="0092511F" w:rsidP="0092511F">
      <w:pPr>
        <w:pStyle w:val="ListParagraph"/>
        <w:numPr>
          <w:ilvl w:val="0"/>
          <w:numId w:val="4"/>
        </w:numPr>
      </w:pPr>
      <w:r w:rsidRPr="0092511F">
        <w:t>ActionAid International</w:t>
      </w:r>
    </w:p>
    <w:p w14:paraId="15DE6FBE" w14:textId="3AD41253" w:rsidR="007A5C3D" w:rsidRDefault="00C42422" w:rsidP="0092511F">
      <w:pPr>
        <w:pStyle w:val="ListParagraph"/>
        <w:numPr>
          <w:ilvl w:val="0"/>
          <w:numId w:val="4"/>
        </w:numPr>
      </w:pPr>
      <w:r w:rsidRPr="0092511F">
        <w:t xml:space="preserve">Education International </w:t>
      </w:r>
    </w:p>
    <w:p w14:paraId="4B941FE7" w14:textId="48FFBC0F" w:rsidR="0092511F" w:rsidRPr="0092511F" w:rsidRDefault="007A5C3D" w:rsidP="0092511F">
      <w:pPr>
        <w:pStyle w:val="ListParagraph"/>
        <w:numPr>
          <w:ilvl w:val="0"/>
          <w:numId w:val="4"/>
        </w:numPr>
      </w:pPr>
      <w:r>
        <w:t>T</w:t>
      </w:r>
      <w:r w:rsidR="00C42422" w:rsidRPr="0092511F">
        <w:t xml:space="preserve">he Tax and Education Alliance </w:t>
      </w:r>
    </w:p>
    <w:p w14:paraId="62C84D34" w14:textId="1689B601" w:rsidR="0092511F" w:rsidRPr="00D521A7" w:rsidRDefault="0092511F" w:rsidP="00D521A7">
      <w:pPr>
        <w:rPr>
          <w:b/>
          <w:bCs/>
        </w:rPr>
      </w:pPr>
      <w:r w:rsidRPr="00D521A7">
        <w:rPr>
          <w:b/>
          <w:bCs/>
        </w:rPr>
        <w:t>C</w:t>
      </w:r>
      <w:r w:rsidR="00C42422" w:rsidRPr="00D521A7">
        <w:rPr>
          <w:b/>
          <w:bCs/>
        </w:rPr>
        <w:t xml:space="preserve">o-sponsored </w:t>
      </w:r>
      <w:r w:rsidR="00D521A7" w:rsidRPr="00D521A7">
        <w:rPr>
          <w:b/>
          <w:bCs/>
        </w:rPr>
        <w:t>by</w:t>
      </w:r>
    </w:p>
    <w:p w14:paraId="562C9361" w14:textId="77777777" w:rsidR="00760F1C" w:rsidRDefault="00760F1C" w:rsidP="0092511F">
      <w:pPr>
        <w:pStyle w:val="ListParagraph"/>
        <w:numPr>
          <w:ilvl w:val="0"/>
          <w:numId w:val="4"/>
        </w:numPr>
      </w:pPr>
      <w:r>
        <w:t>Afrodad</w:t>
      </w:r>
    </w:p>
    <w:p w14:paraId="6640338B" w14:textId="417F92B9" w:rsidR="0092511F" w:rsidRPr="0092511F" w:rsidRDefault="00C42422" w:rsidP="0092511F">
      <w:pPr>
        <w:pStyle w:val="ListParagraph"/>
        <w:numPr>
          <w:ilvl w:val="0"/>
          <w:numId w:val="4"/>
        </w:numPr>
      </w:pPr>
      <w:r w:rsidRPr="0092511F">
        <w:t xml:space="preserve">Akina Mama </w:t>
      </w:r>
      <w:proofErr w:type="spellStart"/>
      <w:r w:rsidRPr="0092511F">
        <w:t>wa</w:t>
      </w:r>
      <w:proofErr w:type="spellEnd"/>
      <w:r w:rsidRPr="0092511F">
        <w:t xml:space="preserve"> Africa, </w:t>
      </w:r>
    </w:p>
    <w:p w14:paraId="06C649A3" w14:textId="77777777" w:rsidR="0092511F" w:rsidRPr="0092511F" w:rsidRDefault="00C42422" w:rsidP="0092511F">
      <w:pPr>
        <w:pStyle w:val="ListParagraph"/>
        <w:numPr>
          <w:ilvl w:val="0"/>
          <w:numId w:val="4"/>
        </w:numPr>
      </w:pPr>
      <w:r w:rsidRPr="0092511F">
        <w:t xml:space="preserve">APMDD </w:t>
      </w:r>
    </w:p>
    <w:p w14:paraId="20337670" w14:textId="77777777" w:rsidR="0092511F" w:rsidRPr="0092511F" w:rsidRDefault="00C42422" w:rsidP="0092511F">
      <w:pPr>
        <w:pStyle w:val="ListParagraph"/>
        <w:numPr>
          <w:ilvl w:val="0"/>
          <w:numId w:val="4"/>
        </w:numPr>
      </w:pPr>
      <w:r w:rsidRPr="0092511F">
        <w:t>Bretton Woods Project</w:t>
      </w:r>
    </w:p>
    <w:p w14:paraId="58B1BC19" w14:textId="77777777" w:rsidR="0092511F" w:rsidRPr="0092511F" w:rsidRDefault="00C42422" w:rsidP="0092511F">
      <w:pPr>
        <w:pStyle w:val="ListParagraph"/>
        <w:numPr>
          <w:ilvl w:val="0"/>
          <w:numId w:val="4"/>
        </w:numPr>
      </w:pPr>
      <w:r w:rsidRPr="0092511F">
        <w:t>CESR</w:t>
      </w:r>
    </w:p>
    <w:p w14:paraId="10001775" w14:textId="77777777" w:rsidR="0092511F" w:rsidRPr="0092511F" w:rsidRDefault="00C42422" w:rsidP="0092511F">
      <w:pPr>
        <w:pStyle w:val="ListParagraph"/>
        <w:numPr>
          <w:ilvl w:val="0"/>
          <w:numId w:val="4"/>
        </w:numPr>
      </w:pPr>
      <w:r w:rsidRPr="0092511F">
        <w:t>Debt Justice</w:t>
      </w:r>
    </w:p>
    <w:p w14:paraId="3EE55747" w14:textId="77777777" w:rsidR="0092511F" w:rsidRPr="0092511F" w:rsidRDefault="00C42422" w:rsidP="0092511F">
      <w:pPr>
        <w:pStyle w:val="ListParagraph"/>
        <w:numPr>
          <w:ilvl w:val="0"/>
          <w:numId w:val="4"/>
        </w:numPr>
      </w:pPr>
      <w:r w:rsidRPr="0092511F">
        <w:t>EndAusterity Campaign</w:t>
      </w:r>
    </w:p>
    <w:p w14:paraId="6CD54859" w14:textId="77777777" w:rsidR="0092511F" w:rsidRPr="0092511F" w:rsidRDefault="00C42422" w:rsidP="0092511F">
      <w:pPr>
        <w:pStyle w:val="ListParagraph"/>
        <w:numPr>
          <w:ilvl w:val="0"/>
          <w:numId w:val="4"/>
        </w:numPr>
      </w:pPr>
      <w:r w:rsidRPr="0092511F">
        <w:t>FEMNET</w:t>
      </w:r>
    </w:p>
    <w:p w14:paraId="575D481E" w14:textId="77777777" w:rsidR="0092511F" w:rsidRPr="0092511F" w:rsidRDefault="00C42422" w:rsidP="0092511F">
      <w:pPr>
        <w:pStyle w:val="ListParagraph"/>
        <w:numPr>
          <w:ilvl w:val="0"/>
          <w:numId w:val="4"/>
        </w:numPr>
      </w:pPr>
      <w:r w:rsidRPr="0092511F">
        <w:t>Global Alliance for Tax Justice</w:t>
      </w:r>
    </w:p>
    <w:p w14:paraId="72BDC34E" w14:textId="4B6A5388" w:rsidR="0018608C" w:rsidRPr="0092511F" w:rsidRDefault="0018608C" w:rsidP="0092511F">
      <w:pPr>
        <w:pStyle w:val="ListParagraph"/>
        <w:numPr>
          <w:ilvl w:val="0"/>
          <w:numId w:val="4"/>
        </w:numPr>
      </w:pPr>
      <w:r>
        <w:t>Global Social Justice</w:t>
      </w:r>
    </w:p>
    <w:p w14:paraId="41314744" w14:textId="1A87E355" w:rsidR="0092511F" w:rsidRPr="0092511F" w:rsidRDefault="00C42422" w:rsidP="0092511F">
      <w:pPr>
        <w:pStyle w:val="ListParagraph"/>
        <w:numPr>
          <w:ilvl w:val="0"/>
          <w:numId w:val="4"/>
        </w:numPr>
      </w:pPr>
      <w:r w:rsidRPr="0092511F">
        <w:t>IBON International</w:t>
      </w:r>
    </w:p>
    <w:p w14:paraId="5E288810" w14:textId="77777777" w:rsidR="00F424A1" w:rsidRDefault="00C42422" w:rsidP="0092511F">
      <w:pPr>
        <w:pStyle w:val="ListParagraph"/>
        <w:numPr>
          <w:ilvl w:val="0"/>
          <w:numId w:val="4"/>
        </w:numPr>
      </w:pPr>
      <w:r w:rsidRPr="0092511F">
        <w:t>ITUC</w:t>
      </w:r>
    </w:p>
    <w:p w14:paraId="329F5E13" w14:textId="74CFDA5B" w:rsidR="0092511F" w:rsidRPr="0092511F" w:rsidRDefault="00C42422" w:rsidP="0092511F">
      <w:pPr>
        <w:pStyle w:val="ListParagraph"/>
        <w:numPr>
          <w:ilvl w:val="0"/>
          <w:numId w:val="4"/>
        </w:numPr>
      </w:pPr>
      <w:r w:rsidRPr="0092511F">
        <w:t>Latindadd</w:t>
      </w:r>
    </w:p>
    <w:p w14:paraId="4EBD83A4" w14:textId="77777777" w:rsidR="0092511F" w:rsidRPr="0092511F" w:rsidRDefault="00C42422" w:rsidP="0092511F">
      <w:pPr>
        <w:pStyle w:val="ListParagraph"/>
        <w:numPr>
          <w:ilvl w:val="0"/>
          <w:numId w:val="4"/>
        </w:numPr>
      </w:pPr>
      <w:r w:rsidRPr="0092511F">
        <w:t>MENAFEM</w:t>
      </w:r>
    </w:p>
    <w:p w14:paraId="454861A8" w14:textId="77777777" w:rsidR="0092511F" w:rsidRPr="0092511F" w:rsidRDefault="00C42422" w:rsidP="0092511F">
      <w:pPr>
        <w:pStyle w:val="ListParagraph"/>
        <w:numPr>
          <w:ilvl w:val="0"/>
          <w:numId w:val="4"/>
        </w:numPr>
      </w:pPr>
      <w:r w:rsidRPr="0092511F">
        <w:t>Public Services International</w:t>
      </w:r>
    </w:p>
    <w:p w14:paraId="54B47C69" w14:textId="77777777" w:rsidR="0092511F" w:rsidRPr="0092511F" w:rsidRDefault="00C42422" w:rsidP="0092511F">
      <w:pPr>
        <w:pStyle w:val="ListParagraph"/>
        <w:numPr>
          <w:ilvl w:val="0"/>
          <w:numId w:val="4"/>
        </w:numPr>
      </w:pPr>
      <w:r w:rsidRPr="0092511F">
        <w:t>Tax Justice Network</w:t>
      </w:r>
    </w:p>
    <w:p w14:paraId="14DB6FC6" w14:textId="77777777" w:rsidR="0092511F" w:rsidRPr="0092511F" w:rsidRDefault="00C42422" w:rsidP="0092511F">
      <w:pPr>
        <w:pStyle w:val="ListParagraph"/>
        <w:numPr>
          <w:ilvl w:val="0"/>
          <w:numId w:val="4"/>
        </w:numPr>
      </w:pPr>
      <w:r w:rsidRPr="0092511F">
        <w:t>Third World Network</w:t>
      </w:r>
    </w:p>
    <w:p w14:paraId="42553448" w14:textId="2E203580" w:rsidR="00954B76" w:rsidRPr="00954B76" w:rsidRDefault="00C42422" w:rsidP="607581E3">
      <w:pPr>
        <w:pStyle w:val="ListParagraph"/>
        <w:numPr>
          <w:ilvl w:val="0"/>
          <w:numId w:val="4"/>
        </w:numPr>
      </w:pPr>
      <w:r w:rsidRPr="0092511F">
        <w:t>WEDO</w:t>
      </w:r>
    </w:p>
    <w:sectPr w:rsidR="00954B76" w:rsidRPr="00954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379"/>
    <w:multiLevelType w:val="multilevel"/>
    <w:tmpl w:val="112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2603B"/>
    <w:multiLevelType w:val="hybridMultilevel"/>
    <w:tmpl w:val="1E6C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34BFE"/>
    <w:multiLevelType w:val="hybridMultilevel"/>
    <w:tmpl w:val="186EB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451DC"/>
    <w:multiLevelType w:val="multilevel"/>
    <w:tmpl w:val="72BE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09131">
    <w:abstractNumId w:val="0"/>
  </w:num>
  <w:num w:numId="2" w16cid:durableId="2013138655">
    <w:abstractNumId w:val="3"/>
  </w:num>
  <w:num w:numId="3" w16cid:durableId="400326645">
    <w:abstractNumId w:val="1"/>
  </w:num>
  <w:num w:numId="4" w16cid:durableId="744956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7146"/>
    <w:rsid w:val="000145B3"/>
    <w:rsid w:val="00055B8E"/>
    <w:rsid w:val="00060BF0"/>
    <w:rsid w:val="00087D8B"/>
    <w:rsid w:val="000945BA"/>
    <w:rsid w:val="00095B81"/>
    <w:rsid w:val="000A304C"/>
    <w:rsid w:val="000E3DD1"/>
    <w:rsid w:val="000E7B0D"/>
    <w:rsid w:val="00103FA2"/>
    <w:rsid w:val="00107146"/>
    <w:rsid w:val="001074B2"/>
    <w:rsid w:val="001303BD"/>
    <w:rsid w:val="0013345F"/>
    <w:rsid w:val="00137AC2"/>
    <w:rsid w:val="00154F88"/>
    <w:rsid w:val="001562E1"/>
    <w:rsid w:val="00157E1B"/>
    <w:rsid w:val="00170035"/>
    <w:rsid w:val="00181856"/>
    <w:rsid w:val="00184178"/>
    <w:rsid w:val="0018608C"/>
    <w:rsid w:val="001913D7"/>
    <w:rsid w:val="00196C26"/>
    <w:rsid w:val="00197C82"/>
    <w:rsid w:val="001C16E0"/>
    <w:rsid w:val="001E0305"/>
    <w:rsid w:val="001E4701"/>
    <w:rsid w:val="001F7DC8"/>
    <w:rsid w:val="00202F49"/>
    <w:rsid w:val="00205D8C"/>
    <w:rsid w:val="00214213"/>
    <w:rsid w:val="00216BE0"/>
    <w:rsid w:val="00230301"/>
    <w:rsid w:val="0023434B"/>
    <w:rsid w:val="00237935"/>
    <w:rsid w:val="00240E16"/>
    <w:rsid w:val="0025475D"/>
    <w:rsid w:val="00261435"/>
    <w:rsid w:val="00275AD8"/>
    <w:rsid w:val="00280BC9"/>
    <w:rsid w:val="00292424"/>
    <w:rsid w:val="002A5779"/>
    <w:rsid w:val="002A7E24"/>
    <w:rsid w:val="002C4E70"/>
    <w:rsid w:val="002D46B3"/>
    <w:rsid w:val="002D5848"/>
    <w:rsid w:val="002E51BC"/>
    <w:rsid w:val="002F0F66"/>
    <w:rsid w:val="002F2C69"/>
    <w:rsid w:val="002F4775"/>
    <w:rsid w:val="00303231"/>
    <w:rsid w:val="003057C1"/>
    <w:rsid w:val="00306A72"/>
    <w:rsid w:val="003160FD"/>
    <w:rsid w:val="00316F9E"/>
    <w:rsid w:val="00325DC8"/>
    <w:rsid w:val="003303E6"/>
    <w:rsid w:val="00342A5C"/>
    <w:rsid w:val="00357919"/>
    <w:rsid w:val="00361E5F"/>
    <w:rsid w:val="003752EA"/>
    <w:rsid w:val="00386493"/>
    <w:rsid w:val="0038781A"/>
    <w:rsid w:val="003879F1"/>
    <w:rsid w:val="003B317B"/>
    <w:rsid w:val="003C0868"/>
    <w:rsid w:val="003D0A43"/>
    <w:rsid w:val="003D14D6"/>
    <w:rsid w:val="003D7EAC"/>
    <w:rsid w:val="003E284A"/>
    <w:rsid w:val="003E3E77"/>
    <w:rsid w:val="003E7C85"/>
    <w:rsid w:val="003F3399"/>
    <w:rsid w:val="003F684F"/>
    <w:rsid w:val="003F7DF5"/>
    <w:rsid w:val="0040685B"/>
    <w:rsid w:val="00411A5E"/>
    <w:rsid w:val="00423AB0"/>
    <w:rsid w:val="00432DCC"/>
    <w:rsid w:val="00432E11"/>
    <w:rsid w:val="0044079A"/>
    <w:rsid w:val="00444117"/>
    <w:rsid w:val="004524D0"/>
    <w:rsid w:val="0048196B"/>
    <w:rsid w:val="00482DB0"/>
    <w:rsid w:val="004B05D8"/>
    <w:rsid w:val="004C1673"/>
    <w:rsid w:val="004C2FDC"/>
    <w:rsid w:val="004D760A"/>
    <w:rsid w:val="004E1853"/>
    <w:rsid w:val="004E2E1B"/>
    <w:rsid w:val="004F6490"/>
    <w:rsid w:val="0050765C"/>
    <w:rsid w:val="0050779A"/>
    <w:rsid w:val="00510CBE"/>
    <w:rsid w:val="00521871"/>
    <w:rsid w:val="00523632"/>
    <w:rsid w:val="00530DDD"/>
    <w:rsid w:val="00550EC4"/>
    <w:rsid w:val="005554E2"/>
    <w:rsid w:val="00560A26"/>
    <w:rsid w:val="0056497B"/>
    <w:rsid w:val="005669C6"/>
    <w:rsid w:val="00567434"/>
    <w:rsid w:val="00570469"/>
    <w:rsid w:val="00574DE8"/>
    <w:rsid w:val="00593130"/>
    <w:rsid w:val="005A30B1"/>
    <w:rsid w:val="005A4F7D"/>
    <w:rsid w:val="005B45BF"/>
    <w:rsid w:val="005B6433"/>
    <w:rsid w:val="005C2E40"/>
    <w:rsid w:val="005E3EF7"/>
    <w:rsid w:val="005F3C7B"/>
    <w:rsid w:val="00605300"/>
    <w:rsid w:val="006174AD"/>
    <w:rsid w:val="006221AA"/>
    <w:rsid w:val="00632E67"/>
    <w:rsid w:val="0063740D"/>
    <w:rsid w:val="00642A63"/>
    <w:rsid w:val="00647ADA"/>
    <w:rsid w:val="00652552"/>
    <w:rsid w:val="00654F41"/>
    <w:rsid w:val="0068077C"/>
    <w:rsid w:val="00687C95"/>
    <w:rsid w:val="006958F7"/>
    <w:rsid w:val="006A1D96"/>
    <w:rsid w:val="006A387D"/>
    <w:rsid w:val="006C16B5"/>
    <w:rsid w:val="006C6045"/>
    <w:rsid w:val="006D6084"/>
    <w:rsid w:val="006D7790"/>
    <w:rsid w:val="006D7FF0"/>
    <w:rsid w:val="006F38B1"/>
    <w:rsid w:val="00733928"/>
    <w:rsid w:val="007377FF"/>
    <w:rsid w:val="00744A01"/>
    <w:rsid w:val="00760F1C"/>
    <w:rsid w:val="00771BB4"/>
    <w:rsid w:val="007776CE"/>
    <w:rsid w:val="00784858"/>
    <w:rsid w:val="007A33EF"/>
    <w:rsid w:val="007A3AC4"/>
    <w:rsid w:val="007A5C3D"/>
    <w:rsid w:val="007A65A1"/>
    <w:rsid w:val="007D3751"/>
    <w:rsid w:val="007F2C59"/>
    <w:rsid w:val="007F76E8"/>
    <w:rsid w:val="00833FC8"/>
    <w:rsid w:val="00842077"/>
    <w:rsid w:val="00850CA1"/>
    <w:rsid w:val="0085211B"/>
    <w:rsid w:val="00886C69"/>
    <w:rsid w:val="008A7078"/>
    <w:rsid w:val="008C4AF1"/>
    <w:rsid w:val="008C75C2"/>
    <w:rsid w:val="008D5053"/>
    <w:rsid w:val="008E7A2F"/>
    <w:rsid w:val="00920B0A"/>
    <w:rsid w:val="0092511F"/>
    <w:rsid w:val="009274D2"/>
    <w:rsid w:val="00936D26"/>
    <w:rsid w:val="00941E41"/>
    <w:rsid w:val="0094333D"/>
    <w:rsid w:val="00950DD3"/>
    <w:rsid w:val="00953E66"/>
    <w:rsid w:val="00954B76"/>
    <w:rsid w:val="0095774C"/>
    <w:rsid w:val="00961E61"/>
    <w:rsid w:val="00976D8F"/>
    <w:rsid w:val="00981B08"/>
    <w:rsid w:val="009A2AB1"/>
    <w:rsid w:val="009B232A"/>
    <w:rsid w:val="009B2F50"/>
    <w:rsid w:val="009C1DFE"/>
    <w:rsid w:val="009D1BEC"/>
    <w:rsid w:val="009D2748"/>
    <w:rsid w:val="009E7781"/>
    <w:rsid w:val="00A0509B"/>
    <w:rsid w:val="00A10757"/>
    <w:rsid w:val="00A21D17"/>
    <w:rsid w:val="00A3114E"/>
    <w:rsid w:val="00A360F0"/>
    <w:rsid w:val="00A370BC"/>
    <w:rsid w:val="00A457C1"/>
    <w:rsid w:val="00A7634E"/>
    <w:rsid w:val="00A90A47"/>
    <w:rsid w:val="00AA35E2"/>
    <w:rsid w:val="00AB6B65"/>
    <w:rsid w:val="00AC3FFB"/>
    <w:rsid w:val="00AC4E5F"/>
    <w:rsid w:val="00AE0E0D"/>
    <w:rsid w:val="00AE0EFE"/>
    <w:rsid w:val="00AF20D7"/>
    <w:rsid w:val="00B05306"/>
    <w:rsid w:val="00B05C1D"/>
    <w:rsid w:val="00B07EB3"/>
    <w:rsid w:val="00B13A7E"/>
    <w:rsid w:val="00B13DEE"/>
    <w:rsid w:val="00B21548"/>
    <w:rsid w:val="00B27515"/>
    <w:rsid w:val="00B3509F"/>
    <w:rsid w:val="00B36A5B"/>
    <w:rsid w:val="00B36F8F"/>
    <w:rsid w:val="00B3703E"/>
    <w:rsid w:val="00B375F9"/>
    <w:rsid w:val="00B4732F"/>
    <w:rsid w:val="00B51697"/>
    <w:rsid w:val="00B67E10"/>
    <w:rsid w:val="00B756BA"/>
    <w:rsid w:val="00B77ADC"/>
    <w:rsid w:val="00B867E8"/>
    <w:rsid w:val="00B87FB5"/>
    <w:rsid w:val="00B9156E"/>
    <w:rsid w:val="00BD3522"/>
    <w:rsid w:val="00BD36F9"/>
    <w:rsid w:val="00BE0286"/>
    <w:rsid w:val="00BE4191"/>
    <w:rsid w:val="00BE4D4B"/>
    <w:rsid w:val="00C00FC9"/>
    <w:rsid w:val="00C221E9"/>
    <w:rsid w:val="00C42422"/>
    <w:rsid w:val="00C44CC2"/>
    <w:rsid w:val="00C54580"/>
    <w:rsid w:val="00C5788B"/>
    <w:rsid w:val="00C60753"/>
    <w:rsid w:val="00C71553"/>
    <w:rsid w:val="00C81BFE"/>
    <w:rsid w:val="00C8374C"/>
    <w:rsid w:val="00C9033C"/>
    <w:rsid w:val="00C92E29"/>
    <w:rsid w:val="00C95735"/>
    <w:rsid w:val="00C96EB0"/>
    <w:rsid w:val="00CB657F"/>
    <w:rsid w:val="00CC4DA8"/>
    <w:rsid w:val="00CC595D"/>
    <w:rsid w:val="00CD1A34"/>
    <w:rsid w:val="00CD211B"/>
    <w:rsid w:val="00CF5C2A"/>
    <w:rsid w:val="00CF6B70"/>
    <w:rsid w:val="00D02922"/>
    <w:rsid w:val="00D15236"/>
    <w:rsid w:val="00D2023C"/>
    <w:rsid w:val="00D25885"/>
    <w:rsid w:val="00D35AB4"/>
    <w:rsid w:val="00D406BC"/>
    <w:rsid w:val="00D42230"/>
    <w:rsid w:val="00D429D0"/>
    <w:rsid w:val="00D43349"/>
    <w:rsid w:val="00D453B9"/>
    <w:rsid w:val="00D5055B"/>
    <w:rsid w:val="00D521A7"/>
    <w:rsid w:val="00D52380"/>
    <w:rsid w:val="00D53202"/>
    <w:rsid w:val="00D57C67"/>
    <w:rsid w:val="00D60A55"/>
    <w:rsid w:val="00D63B2A"/>
    <w:rsid w:val="00D77EAC"/>
    <w:rsid w:val="00D90E8F"/>
    <w:rsid w:val="00D930DD"/>
    <w:rsid w:val="00D931CB"/>
    <w:rsid w:val="00D95465"/>
    <w:rsid w:val="00DA308C"/>
    <w:rsid w:val="00DB1D00"/>
    <w:rsid w:val="00DB38AA"/>
    <w:rsid w:val="00DB4B9B"/>
    <w:rsid w:val="00DB6168"/>
    <w:rsid w:val="00DC0C3B"/>
    <w:rsid w:val="00DD05D4"/>
    <w:rsid w:val="00DF5065"/>
    <w:rsid w:val="00DF5400"/>
    <w:rsid w:val="00E063DA"/>
    <w:rsid w:val="00E073BC"/>
    <w:rsid w:val="00E13DBA"/>
    <w:rsid w:val="00E15BF4"/>
    <w:rsid w:val="00E20139"/>
    <w:rsid w:val="00E239DE"/>
    <w:rsid w:val="00E25211"/>
    <w:rsid w:val="00E305FF"/>
    <w:rsid w:val="00E36B26"/>
    <w:rsid w:val="00E53CA3"/>
    <w:rsid w:val="00E62342"/>
    <w:rsid w:val="00E9433D"/>
    <w:rsid w:val="00EA230A"/>
    <w:rsid w:val="00EA54DD"/>
    <w:rsid w:val="00EB1412"/>
    <w:rsid w:val="00EB1CF0"/>
    <w:rsid w:val="00EB7291"/>
    <w:rsid w:val="00EB7F3A"/>
    <w:rsid w:val="00EC2C10"/>
    <w:rsid w:val="00EC73B9"/>
    <w:rsid w:val="00ED3947"/>
    <w:rsid w:val="00EF4961"/>
    <w:rsid w:val="00F0528F"/>
    <w:rsid w:val="00F21811"/>
    <w:rsid w:val="00F31645"/>
    <w:rsid w:val="00F4071A"/>
    <w:rsid w:val="00F424A1"/>
    <w:rsid w:val="00F42B55"/>
    <w:rsid w:val="00F43520"/>
    <w:rsid w:val="00F603E9"/>
    <w:rsid w:val="00F71E85"/>
    <w:rsid w:val="00F80836"/>
    <w:rsid w:val="00F85B01"/>
    <w:rsid w:val="00F97399"/>
    <w:rsid w:val="00FB09EB"/>
    <w:rsid w:val="00FD05F9"/>
    <w:rsid w:val="00FD4F3E"/>
    <w:rsid w:val="00FF310F"/>
    <w:rsid w:val="00FF3785"/>
    <w:rsid w:val="00FF3834"/>
    <w:rsid w:val="00FF4608"/>
    <w:rsid w:val="030BE65A"/>
    <w:rsid w:val="0AAE83EA"/>
    <w:rsid w:val="1B50FFD5"/>
    <w:rsid w:val="1CA02937"/>
    <w:rsid w:val="1F086825"/>
    <w:rsid w:val="2059D3E4"/>
    <w:rsid w:val="21D26092"/>
    <w:rsid w:val="22CA7309"/>
    <w:rsid w:val="240C8FD2"/>
    <w:rsid w:val="2B459E7D"/>
    <w:rsid w:val="2C17A156"/>
    <w:rsid w:val="2F63B354"/>
    <w:rsid w:val="33F27611"/>
    <w:rsid w:val="34241A07"/>
    <w:rsid w:val="352F609D"/>
    <w:rsid w:val="3BB79BC6"/>
    <w:rsid w:val="3E372BA8"/>
    <w:rsid w:val="42C8803A"/>
    <w:rsid w:val="44EF98F6"/>
    <w:rsid w:val="4B7B54D9"/>
    <w:rsid w:val="4E368E16"/>
    <w:rsid w:val="4E528CE8"/>
    <w:rsid w:val="531C3168"/>
    <w:rsid w:val="607581E3"/>
    <w:rsid w:val="607C1908"/>
    <w:rsid w:val="6453D0C9"/>
    <w:rsid w:val="6A261FBD"/>
    <w:rsid w:val="6C46FAB7"/>
    <w:rsid w:val="74DD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3047"/>
  <w15:chartTrackingRefBased/>
  <w15:docId w15:val="{9ACA5FD3-0EE1-4423-B99F-0AE7CEA4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7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7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146"/>
    <w:rPr>
      <w:rFonts w:eastAsiaTheme="majorEastAsia" w:cstheme="majorBidi"/>
      <w:color w:val="272727" w:themeColor="text1" w:themeTint="D8"/>
    </w:rPr>
  </w:style>
  <w:style w:type="paragraph" w:styleId="Title">
    <w:name w:val="Title"/>
    <w:basedOn w:val="Normal"/>
    <w:next w:val="Normal"/>
    <w:link w:val="TitleChar"/>
    <w:uiPriority w:val="10"/>
    <w:qFormat/>
    <w:rsid w:val="00107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146"/>
    <w:pPr>
      <w:spacing w:before="160"/>
      <w:jc w:val="center"/>
    </w:pPr>
    <w:rPr>
      <w:i/>
      <w:iCs/>
      <w:color w:val="404040" w:themeColor="text1" w:themeTint="BF"/>
    </w:rPr>
  </w:style>
  <w:style w:type="character" w:customStyle="1" w:styleId="QuoteChar">
    <w:name w:val="Quote Char"/>
    <w:basedOn w:val="DefaultParagraphFont"/>
    <w:link w:val="Quote"/>
    <w:uiPriority w:val="29"/>
    <w:rsid w:val="00107146"/>
    <w:rPr>
      <w:i/>
      <w:iCs/>
      <w:color w:val="404040" w:themeColor="text1" w:themeTint="BF"/>
    </w:rPr>
  </w:style>
  <w:style w:type="paragraph" w:styleId="ListParagraph">
    <w:name w:val="List Paragraph"/>
    <w:basedOn w:val="Normal"/>
    <w:uiPriority w:val="34"/>
    <w:qFormat/>
    <w:rsid w:val="00107146"/>
    <w:pPr>
      <w:ind w:left="720"/>
      <w:contextualSpacing/>
    </w:pPr>
  </w:style>
  <w:style w:type="character" w:styleId="IntenseEmphasis">
    <w:name w:val="Intense Emphasis"/>
    <w:basedOn w:val="DefaultParagraphFont"/>
    <w:uiPriority w:val="21"/>
    <w:qFormat/>
    <w:rsid w:val="00107146"/>
    <w:rPr>
      <w:i/>
      <w:iCs/>
      <w:color w:val="0F4761" w:themeColor="accent1" w:themeShade="BF"/>
    </w:rPr>
  </w:style>
  <w:style w:type="paragraph" w:styleId="IntenseQuote">
    <w:name w:val="Intense Quote"/>
    <w:basedOn w:val="Normal"/>
    <w:next w:val="Normal"/>
    <w:link w:val="IntenseQuoteChar"/>
    <w:uiPriority w:val="30"/>
    <w:qFormat/>
    <w:rsid w:val="00107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146"/>
    <w:rPr>
      <w:i/>
      <w:iCs/>
      <w:color w:val="0F4761" w:themeColor="accent1" w:themeShade="BF"/>
    </w:rPr>
  </w:style>
  <w:style w:type="character" w:styleId="IntenseReference">
    <w:name w:val="Intense Reference"/>
    <w:basedOn w:val="DefaultParagraphFont"/>
    <w:uiPriority w:val="32"/>
    <w:qFormat/>
    <w:rsid w:val="00107146"/>
    <w:rPr>
      <w:b/>
      <w:bCs/>
      <w:smallCaps/>
      <w:color w:val="0F4761" w:themeColor="accent1" w:themeShade="BF"/>
      <w:spacing w:val="5"/>
    </w:rPr>
  </w:style>
  <w:style w:type="character" w:styleId="Hyperlink">
    <w:name w:val="Hyperlink"/>
    <w:basedOn w:val="DefaultParagraphFont"/>
    <w:uiPriority w:val="99"/>
    <w:unhideWhenUsed/>
    <w:rsid w:val="00107146"/>
    <w:rPr>
      <w:color w:val="467886" w:themeColor="hyperlink"/>
      <w:u w:val="single"/>
    </w:rPr>
  </w:style>
  <w:style w:type="paragraph" w:styleId="Revision">
    <w:name w:val="Revision"/>
    <w:hidden/>
    <w:uiPriority w:val="99"/>
    <w:semiHidden/>
    <w:rsid w:val="00E62342"/>
    <w:pPr>
      <w:spacing w:after="0" w:line="240" w:lineRule="auto"/>
    </w:pPr>
  </w:style>
  <w:style w:type="character" w:styleId="CommentReference">
    <w:name w:val="annotation reference"/>
    <w:basedOn w:val="DefaultParagraphFont"/>
    <w:uiPriority w:val="99"/>
    <w:semiHidden/>
    <w:unhideWhenUsed/>
    <w:rsid w:val="00842077"/>
    <w:rPr>
      <w:sz w:val="16"/>
      <w:szCs w:val="16"/>
    </w:rPr>
  </w:style>
  <w:style w:type="paragraph" w:styleId="CommentText">
    <w:name w:val="annotation text"/>
    <w:basedOn w:val="Normal"/>
    <w:link w:val="CommentTextChar"/>
    <w:uiPriority w:val="99"/>
    <w:unhideWhenUsed/>
    <w:rsid w:val="00842077"/>
    <w:pPr>
      <w:spacing w:line="240" w:lineRule="auto"/>
    </w:pPr>
    <w:rPr>
      <w:sz w:val="20"/>
      <w:szCs w:val="20"/>
    </w:rPr>
  </w:style>
  <w:style w:type="character" w:customStyle="1" w:styleId="CommentTextChar">
    <w:name w:val="Comment Text Char"/>
    <w:basedOn w:val="DefaultParagraphFont"/>
    <w:link w:val="CommentText"/>
    <w:uiPriority w:val="99"/>
    <w:rsid w:val="00842077"/>
    <w:rPr>
      <w:sz w:val="20"/>
      <w:szCs w:val="20"/>
    </w:rPr>
  </w:style>
  <w:style w:type="paragraph" w:styleId="CommentSubject">
    <w:name w:val="annotation subject"/>
    <w:basedOn w:val="CommentText"/>
    <w:next w:val="CommentText"/>
    <w:link w:val="CommentSubjectChar"/>
    <w:uiPriority w:val="99"/>
    <w:semiHidden/>
    <w:unhideWhenUsed/>
    <w:rsid w:val="00842077"/>
    <w:rPr>
      <w:b/>
      <w:bCs/>
    </w:rPr>
  </w:style>
  <w:style w:type="character" w:customStyle="1" w:styleId="CommentSubjectChar">
    <w:name w:val="Comment Subject Char"/>
    <w:basedOn w:val="CommentTextChar"/>
    <w:link w:val="CommentSubject"/>
    <w:uiPriority w:val="99"/>
    <w:semiHidden/>
    <w:rsid w:val="00842077"/>
    <w:rPr>
      <w:b/>
      <w:bCs/>
      <w:sz w:val="20"/>
      <w:szCs w:val="20"/>
    </w:rPr>
  </w:style>
  <w:style w:type="character" w:styleId="Mention">
    <w:name w:val="Mention"/>
    <w:basedOn w:val="DefaultParagraphFont"/>
    <w:uiPriority w:val="99"/>
    <w:unhideWhenUsed/>
    <w:rsid w:val="008420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tionaid.org/" TargetMode="External"/><Relationship Id="rId5" Type="http://schemas.openxmlformats.org/officeDocument/2006/relationships/hyperlink" Target="mailto:media-enquiries@actionai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Links>
    <vt:vector size="24" baseType="variant">
      <vt:variant>
        <vt:i4>7274551</vt:i4>
      </vt:variant>
      <vt:variant>
        <vt:i4>3</vt:i4>
      </vt:variant>
      <vt:variant>
        <vt:i4>0</vt:i4>
      </vt:variant>
      <vt:variant>
        <vt:i4>5</vt:i4>
      </vt:variant>
      <vt:variant>
        <vt:lpwstr>https://actionaid.org/</vt:lpwstr>
      </vt:variant>
      <vt:variant>
        <vt:lpwstr/>
      </vt:variant>
      <vt:variant>
        <vt:i4>1704054</vt:i4>
      </vt:variant>
      <vt:variant>
        <vt:i4>0</vt:i4>
      </vt:variant>
      <vt:variant>
        <vt:i4>0</vt:i4>
      </vt:variant>
      <vt:variant>
        <vt:i4>5</vt:i4>
      </vt:variant>
      <vt:variant>
        <vt:lpwstr>mailto:media-enquiries@actionaid.org</vt:lpwstr>
      </vt:variant>
      <vt:variant>
        <vt:lpwstr/>
      </vt:variant>
      <vt:variant>
        <vt:i4>7274551</vt:i4>
      </vt:variant>
      <vt:variant>
        <vt:i4>3</vt:i4>
      </vt:variant>
      <vt:variant>
        <vt:i4>0</vt:i4>
      </vt:variant>
      <vt:variant>
        <vt:i4>5</vt:i4>
      </vt:variant>
      <vt:variant>
        <vt:lpwstr>https://actionaid.org/</vt:lpwstr>
      </vt:variant>
      <vt:variant>
        <vt:lpwstr/>
      </vt:variant>
      <vt:variant>
        <vt:i4>1704054</vt:i4>
      </vt:variant>
      <vt:variant>
        <vt:i4>0</vt:i4>
      </vt:variant>
      <vt:variant>
        <vt:i4>0</vt:i4>
      </vt:variant>
      <vt:variant>
        <vt:i4>5</vt:i4>
      </vt:variant>
      <vt:variant>
        <vt:lpwstr>mailto:media-enquiries@actionaid.org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Maenzanise</dc:creator>
  <cp:keywords/>
  <dc:description/>
  <cp:lastModifiedBy>Kevin Maenzanise</cp:lastModifiedBy>
  <cp:revision>3</cp:revision>
  <cp:lastPrinted>2026-06-19T09:55:00Z</cp:lastPrinted>
  <dcterms:created xsi:type="dcterms:W3CDTF">2026-06-19T09:54:00Z</dcterms:created>
  <dcterms:modified xsi:type="dcterms:W3CDTF">2026-06-19T10:01:00Z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333a0ef1-a6c9-4dd7-8ce9-c42f7fe219cd</vt:lpwstr>
  </property>
</Properties>
</file>