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E6B8B" w14:textId="4E686DD4" w:rsidR="009C7C9E" w:rsidRPr="00A03D9C" w:rsidRDefault="009C7C9E" w:rsidP="76ACA5E9">
      <w:pPr>
        <w:jc w:val="both"/>
        <w:rPr>
          <w:rFonts w:ascii="Arial" w:hAnsi="Arial" w:cs="Arial"/>
          <w:b/>
          <w:bCs/>
          <w:sz w:val="22"/>
          <w:szCs w:val="22"/>
        </w:rPr>
      </w:pPr>
      <w:r w:rsidRPr="00A03D9C">
        <w:rPr>
          <w:rFonts w:ascii="Arial" w:hAnsi="Arial" w:cs="Arial"/>
          <w:sz w:val="22"/>
          <w:szCs w:val="22"/>
        </w:rPr>
        <w:t xml:space="preserve">                                                                                      </w:t>
      </w:r>
      <w:r w:rsidR="76ACA5E9">
        <w:rPr>
          <w:noProof/>
        </w:rPr>
        <w:drawing>
          <wp:inline distT="0" distB="0" distL="0" distR="0" wp14:anchorId="7B1322ED" wp14:editId="48BF5331">
            <wp:extent cx="2078990" cy="405765"/>
            <wp:effectExtent l="133350" t="114300" r="111760" b="14668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8990" cy="4057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396C58" w:rsidRPr="76ACA5E9">
        <w:rPr>
          <w:rFonts w:ascii="Arial" w:hAnsi="Arial" w:cs="Arial"/>
          <w:b/>
          <w:bCs/>
          <w:sz w:val="22"/>
          <w:szCs w:val="22"/>
        </w:rPr>
        <w:t xml:space="preserve">                 </w:t>
      </w:r>
    </w:p>
    <w:p w14:paraId="7B0EF20D" w14:textId="77777777" w:rsidR="00274CFB" w:rsidRDefault="00274CFB" w:rsidP="00396C58">
      <w:pPr>
        <w:pStyle w:val="Title"/>
        <w:spacing w:after="0"/>
        <w:jc w:val="center"/>
        <w:rPr>
          <w:rFonts w:ascii="Arial" w:hAnsi="Arial" w:cs="Arial"/>
          <w:b/>
          <w:color w:val="auto"/>
          <w:sz w:val="22"/>
          <w:szCs w:val="22"/>
        </w:rPr>
      </w:pPr>
    </w:p>
    <w:p w14:paraId="582079C6" w14:textId="64F08AEF" w:rsidR="009C7C9E" w:rsidRPr="00936FA5" w:rsidRDefault="00396C58" w:rsidP="00396C58">
      <w:pPr>
        <w:pStyle w:val="Title"/>
        <w:spacing w:after="0"/>
        <w:jc w:val="center"/>
        <w:rPr>
          <w:rFonts w:ascii="Arial" w:hAnsi="Arial" w:cs="Arial"/>
          <w:b/>
          <w:color w:val="auto"/>
          <w:sz w:val="22"/>
          <w:szCs w:val="22"/>
        </w:rPr>
      </w:pPr>
      <w:r w:rsidRPr="00936FA5">
        <w:rPr>
          <w:rFonts w:ascii="Arial" w:hAnsi="Arial" w:cs="Arial"/>
          <w:b/>
          <w:color w:val="auto"/>
          <w:sz w:val="22"/>
          <w:szCs w:val="22"/>
        </w:rPr>
        <w:t xml:space="preserve">   Terms of Reference</w:t>
      </w:r>
    </w:p>
    <w:p w14:paraId="3EC0C01D" w14:textId="2677B2CE" w:rsidR="009C7C9E" w:rsidRPr="00936FA5" w:rsidRDefault="00B15A12" w:rsidP="7A2E3978">
      <w:pPr>
        <w:pStyle w:val="Title"/>
        <w:jc w:val="center"/>
        <w:rPr>
          <w:rFonts w:ascii="Arial" w:hAnsi="Arial" w:cs="Arial"/>
          <w:color w:val="auto"/>
          <w:sz w:val="22"/>
          <w:szCs w:val="22"/>
        </w:rPr>
      </w:pPr>
      <w:r w:rsidRPr="7A2E3978">
        <w:rPr>
          <w:rFonts w:ascii="Arial" w:hAnsi="Arial" w:cs="Arial"/>
          <w:color w:val="auto"/>
          <w:sz w:val="22"/>
          <w:szCs w:val="22"/>
        </w:rPr>
        <w:t>Consultant</w:t>
      </w:r>
      <w:r w:rsidR="7546F8B0" w:rsidRPr="7A2E3978">
        <w:rPr>
          <w:rFonts w:ascii="Arial" w:hAnsi="Arial" w:cs="Arial"/>
          <w:color w:val="auto"/>
          <w:sz w:val="22"/>
          <w:szCs w:val="22"/>
        </w:rPr>
        <w:t xml:space="preserve"> Writer</w:t>
      </w:r>
      <w:r w:rsidR="008D6931" w:rsidRPr="7A2E3978">
        <w:rPr>
          <w:rFonts w:ascii="Arial" w:hAnsi="Arial" w:cs="Arial"/>
          <w:color w:val="auto"/>
          <w:sz w:val="22"/>
          <w:szCs w:val="22"/>
        </w:rPr>
        <w:t>,</w:t>
      </w:r>
      <w:r w:rsidR="122A64AC" w:rsidRPr="7A2E3978">
        <w:rPr>
          <w:rFonts w:ascii="Arial" w:hAnsi="Arial" w:cs="Arial"/>
          <w:color w:val="auto"/>
          <w:sz w:val="22"/>
          <w:szCs w:val="22"/>
        </w:rPr>
        <w:t xml:space="preserve"> Phase Out Documentation of </w:t>
      </w:r>
      <w:r w:rsidR="20F14316" w:rsidRPr="7A2E3978">
        <w:rPr>
          <w:rFonts w:ascii="Arial" w:hAnsi="Arial" w:cs="Arial"/>
          <w:color w:val="auto"/>
          <w:sz w:val="22"/>
          <w:szCs w:val="22"/>
        </w:rPr>
        <w:t>K</w:t>
      </w:r>
      <w:r w:rsidR="47FC34AE" w:rsidRPr="7A2E3978">
        <w:rPr>
          <w:rFonts w:ascii="Arial" w:hAnsi="Arial" w:cs="Arial"/>
          <w:color w:val="auto"/>
          <w:sz w:val="22"/>
          <w:szCs w:val="22"/>
        </w:rPr>
        <w:t>wara</w:t>
      </w:r>
      <w:r w:rsidR="20F14316" w:rsidRPr="7A2E3978">
        <w:rPr>
          <w:rFonts w:ascii="Arial" w:hAnsi="Arial" w:cs="Arial"/>
          <w:color w:val="auto"/>
          <w:sz w:val="22"/>
          <w:szCs w:val="22"/>
        </w:rPr>
        <w:t>, K</w:t>
      </w:r>
      <w:r w:rsidR="1D266DB0" w:rsidRPr="7A2E3978">
        <w:rPr>
          <w:rFonts w:ascii="Arial" w:hAnsi="Arial" w:cs="Arial"/>
          <w:color w:val="auto"/>
          <w:sz w:val="22"/>
          <w:szCs w:val="22"/>
        </w:rPr>
        <w:t>aduna</w:t>
      </w:r>
      <w:r w:rsidR="20F14316" w:rsidRPr="7A2E3978">
        <w:rPr>
          <w:rFonts w:ascii="Arial" w:hAnsi="Arial" w:cs="Arial"/>
          <w:color w:val="auto"/>
          <w:sz w:val="22"/>
          <w:szCs w:val="22"/>
        </w:rPr>
        <w:t xml:space="preserve"> and </w:t>
      </w:r>
      <w:r w:rsidR="63C372C0" w:rsidRPr="7A2E3978">
        <w:rPr>
          <w:rFonts w:ascii="Arial" w:hAnsi="Arial" w:cs="Arial"/>
          <w:color w:val="auto"/>
          <w:sz w:val="22"/>
          <w:szCs w:val="22"/>
        </w:rPr>
        <w:t>Gombe</w:t>
      </w:r>
      <w:r w:rsidR="20F14316" w:rsidRPr="7A2E3978">
        <w:rPr>
          <w:rFonts w:ascii="Arial" w:hAnsi="Arial" w:cs="Arial"/>
          <w:color w:val="auto"/>
          <w:sz w:val="22"/>
          <w:szCs w:val="22"/>
        </w:rPr>
        <w:t xml:space="preserve"> </w:t>
      </w:r>
      <w:r w:rsidR="00264560" w:rsidRPr="7A2E3978">
        <w:rPr>
          <w:rFonts w:ascii="Arial" w:hAnsi="Arial" w:cs="Arial"/>
          <w:color w:val="auto"/>
          <w:sz w:val="22"/>
          <w:szCs w:val="22"/>
        </w:rPr>
        <w:t>Local Rights Programme</w:t>
      </w:r>
    </w:p>
    <w:p w14:paraId="0396EBC9" w14:textId="77777777" w:rsidR="009C7C9E" w:rsidRPr="00936FA5" w:rsidRDefault="009C7C9E" w:rsidP="0038656A">
      <w:pPr>
        <w:jc w:val="both"/>
        <w:rPr>
          <w:rFonts w:ascii="Arial" w:hAnsi="Arial" w:cs="Arial"/>
          <w:sz w:val="22"/>
          <w:szCs w:val="22"/>
        </w:rPr>
      </w:pP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947"/>
      </w:tblGrid>
      <w:tr w:rsidR="009C7C9E" w:rsidRPr="00936FA5" w14:paraId="473F85F9" w14:textId="77777777" w:rsidTr="7A2E3978">
        <w:tc>
          <w:tcPr>
            <w:tcW w:w="9576" w:type="dxa"/>
          </w:tcPr>
          <w:p w14:paraId="4FE029ED" w14:textId="77777777" w:rsidR="009C7C9E" w:rsidRPr="00936FA5" w:rsidRDefault="009C7C9E" w:rsidP="0038656A">
            <w:pPr>
              <w:jc w:val="both"/>
              <w:rPr>
                <w:rFonts w:ascii="Arial" w:hAnsi="Arial" w:cs="Arial"/>
                <w:b/>
                <w:sz w:val="22"/>
                <w:szCs w:val="22"/>
              </w:rPr>
            </w:pPr>
          </w:p>
          <w:p w14:paraId="65B553DE" w14:textId="77777777" w:rsidR="009C7C9E" w:rsidRPr="00936FA5" w:rsidRDefault="009C7C9E" w:rsidP="0038656A">
            <w:pPr>
              <w:jc w:val="both"/>
              <w:rPr>
                <w:rFonts w:ascii="Arial" w:hAnsi="Arial" w:cs="Arial"/>
                <w:b/>
                <w:sz w:val="22"/>
                <w:szCs w:val="22"/>
              </w:rPr>
            </w:pPr>
            <w:r w:rsidRPr="00936FA5">
              <w:rPr>
                <w:rFonts w:ascii="Arial" w:hAnsi="Arial" w:cs="Arial"/>
                <w:b/>
                <w:sz w:val="22"/>
                <w:szCs w:val="22"/>
              </w:rPr>
              <w:t>SUMMARY</w:t>
            </w:r>
          </w:p>
          <w:p w14:paraId="785F65A1" w14:textId="2AE860EA" w:rsidR="009C7C9E" w:rsidRPr="00936FA5" w:rsidRDefault="009C7C9E" w:rsidP="4FAEA0C2">
            <w:pPr>
              <w:jc w:val="both"/>
              <w:rPr>
                <w:rFonts w:ascii="Arial" w:hAnsi="Arial" w:cs="Arial"/>
                <w:sz w:val="22"/>
                <w:szCs w:val="22"/>
                <w:highlight w:val="yellow"/>
              </w:rPr>
            </w:pPr>
            <w:r w:rsidRPr="7A2E3978">
              <w:rPr>
                <w:rFonts w:ascii="Arial" w:hAnsi="Arial" w:cs="Arial"/>
                <w:sz w:val="22"/>
                <w:szCs w:val="22"/>
              </w:rPr>
              <w:t xml:space="preserve">ActionAid (AA) Nigeria is seeking the services of a </w:t>
            </w:r>
            <w:r w:rsidR="00B15A12" w:rsidRPr="7A2E3978">
              <w:rPr>
                <w:rFonts w:ascii="Arial" w:hAnsi="Arial" w:cs="Arial"/>
                <w:sz w:val="22"/>
                <w:szCs w:val="22"/>
              </w:rPr>
              <w:t>writer</w:t>
            </w:r>
            <w:r w:rsidR="00396C58" w:rsidRPr="7A2E3978">
              <w:rPr>
                <w:rFonts w:ascii="Arial" w:hAnsi="Arial" w:cs="Arial"/>
                <w:sz w:val="22"/>
                <w:szCs w:val="22"/>
              </w:rPr>
              <w:t xml:space="preserve"> to develop </w:t>
            </w:r>
            <w:r w:rsidR="00B15A12" w:rsidRPr="7A2E3978">
              <w:rPr>
                <w:rFonts w:ascii="Arial" w:hAnsi="Arial" w:cs="Arial"/>
                <w:sz w:val="22"/>
                <w:szCs w:val="22"/>
              </w:rPr>
              <w:t xml:space="preserve">stories of change </w:t>
            </w:r>
            <w:r w:rsidR="01A72D8C" w:rsidRPr="7A2E3978">
              <w:rPr>
                <w:rFonts w:ascii="Arial" w:hAnsi="Arial" w:cs="Arial"/>
                <w:sz w:val="22"/>
                <w:szCs w:val="22"/>
              </w:rPr>
              <w:t>showing</w:t>
            </w:r>
            <w:bookmarkStart w:id="0" w:name="_Hlk94451215"/>
            <w:r w:rsidR="01A72D8C" w:rsidRPr="7A2E3978">
              <w:rPr>
                <w:rFonts w:ascii="Arial" w:hAnsi="Arial" w:cs="Arial"/>
                <w:sz w:val="22"/>
                <w:szCs w:val="22"/>
              </w:rPr>
              <w:t xml:space="preserve"> im</w:t>
            </w:r>
            <w:r w:rsidR="000B46CF" w:rsidRPr="7A2E3978">
              <w:rPr>
                <w:rFonts w:ascii="Arial" w:hAnsi="Arial" w:cs="Arial"/>
                <w:sz w:val="22"/>
                <w:szCs w:val="22"/>
              </w:rPr>
              <w:t xml:space="preserve">pact </w:t>
            </w:r>
            <w:r w:rsidR="00264560" w:rsidRPr="7A2E3978">
              <w:rPr>
                <w:rFonts w:ascii="Arial" w:hAnsi="Arial" w:cs="Arial"/>
                <w:sz w:val="22"/>
                <w:szCs w:val="22"/>
              </w:rPr>
              <w:t>of</w:t>
            </w:r>
            <w:r w:rsidR="00396C58" w:rsidRPr="7A2E3978">
              <w:rPr>
                <w:rFonts w:ascii="Arial" w:hAnsi="Arial" w:cs="Arial"/>
                <w:sz w:val="22"/>
                <w:szCs w:val="22"/>
              </w:rPr>
              <w:t xml:space="preserve"> the</w:t>
            </w:r>
            <w:r w:rsidR="00DB6661" w:rsidRPr="7A2E3978">
              <w:rPr>
                <w:rFonts w:ascii="Arial" w:hAnsi="Arial" w:cs="Arial"/>
                <w:sz w:val="22"/>
                <w:szCs w:val="22"/>
              </w:rPr>
              <w:t xml:space="preserve"> L</w:t>
            </w:r>
            <w:r w:rsidR="00264560" w:rsidRPr="7A2E3978">
              <w:rPr>
                <w:rFonts w:ascii="Arial" w:hAnsi="Arial" w:cs="Arial"/>
                <w:sz w:val="22"/>
                <w:szCs w:val="22"/>
              </w:rPr>
              <w:t xml:space="preserve">ocal </w:t>
            </w:r>
            <w:r w:rsidR="00DB6661" w:rsidRPr="7A2E3978">
              <w:rPr>
                <w:rFonts w:ascii="Arial" w:hAnsi="Arial" w:cs="Arial"/>
                <w:sz w:val="22"/>
                <w:szCs w:val="22"/>
              </w:rPr>
              <w:t>R</w:t>
            </w:r>
            <w:r w:rsidR="00264560" w:rsidRPr="7A2E3978">
              <w:rPr>
                <w:rFonts w:ascii="Arial" w:hAnsi="Arial" w:cs="Arial"/>
                <w:sz w:val="22"/>
                <w:szCs w:val="22"/>
              </w:rPr>
              <w:t xml:space="preserve">ights </w:t>
            </w:r>
            <w:r w:rsidR="00DB6661" w:rsidRPr="7A2E3978">
              <w:rPr>
                <w:rFonts w:ascii="Arial" w:hAnsi="Arial" w:cs="Arial"/>
                <w:sz w:val="22"/>
                <w:szCs w:val="22"/>
              </w:rPr>
              <w:t>P</w:t>
            </w:r>
            <w:r w:rsidR="00264560" w:rsidRPr="7A2E3978">
              <w:rPr>
                <w:rFonts w:ascii="Arial" w:hAnsi="Arial" w:cs="Arial"/>
                <w:sz w:val="22"/>
                <w:szCs w:val="22"/>
              </w:rPr>
              <w:t>rogramme</w:t>
            </w:r>
            <w:r w:rsidR="00396C58" w:rsidRPr="7A2E3978">
              <w:rPr>
                <w:rFonts w:ascii="Arial" w:hAnsi="Arial" w:cs="Arial"/>
                <w:sz w:val="22"/>
                <w:szCs w:val="22"/>
              </w:rPr>
              <w:t xml:space="preserve"> </w:t>
            </w:r>
            <w:r w:rsidR="009E7397" w:rsidRPr="7A2E3978">
              <w:rPr>
                <w:rFonts w:ascii="Arial" w:hAnsi="Arial" w:cs="Arial"/>
                <w:sz w:val="22"/>
                <w:szCs w:val="22"/>
              </w:rPr>
              <w:t>in</w:t>
            </w:r>
            <w:r w:rsidR="36F22723" w:rsidRPr="7A2E3978">
              <w:rPr>
                <w:rFonts w:ascii="Arial" w:hAnsi="Arial" w:cs="Arial"/>
                <w:sz w:val="22"/>
                <w:szCs w:val="22"/>
              </w:rPr>
              <w:t xml:space="preserve"> </w:t>
            </w:r>
            <w:r w:rsidR="2AB0B7FF" w:rsidRPr="7A2E3978">
              <w:rPr>
                <w:rFonts w:ascii="Arial" w:hAnsi="Arial" w:cs="Arial"/>
                <w:sz w:val="22"/>
                <w:szCs w:val="22"/>
              </w:rPr>
              <w:t>Kwara, Kaduna and Gombe</w:t>
            </w:r>
            <w:r w:rsidR="3D38D90F" w:rsidRPr="7A2E3978">
              <w:rPr>
                <w:rFonts w:ascii="Arial" w:hAnsi="Arial" w:cs="Arial"/>
                <w:sz w:val="22"/>
                <w:szCs w:val="22"/>
              </w:rPr>
              <w:t xml:space="preserve"> states</w:t>
            </w:r>
            <w:r w:rsidR="00396C58" w:rsidRPr="7A2E3978">
              <w:rPr>
                <w:rFonts w:ascii="Arial" w:hAnsi="Arial" w:cs="Arial"/>
                <w:sz w:val="22"/>
                <w:szCs w:val="22"/>
              </w:rPr>
              <w:t xml:space="preserve">. </w:t>
            </w:r>
          </w:p>
          <w:bookmarkEnd w:id="0"/>
          <w:p w14:paraId="7ECAC699" w14:textId="77777777" w:rsidR="009C7C9E" w:rsidRPr="00936FA5" w:rsidRDefault="009C7C9E" w:rsidP="76ACA5E9">
            <w:pPr>
              <w:jc w:val="both"/>
              <w:rPr>
                <w:rFonts w:ascii="Arial" w:hAnsi="Arial" w:cs="Arial"/>
                <w:sz w:val="22"/>
                <w:szCs w:val="22"/>
                <w:highlight w:val="yellow"/>
              </w:rPr>
            </w:pPr>
          </w:p>
          <w:p w14:paraId="4431D830" w14:textId="77777777" w:rsidR="009C7C9E" w:rsidRPr="00936FA5" w:rsidRDefault="009C7C9E" w:rsidP="0038656A">
            <w:pPr>
              <w:jc w:val="both"/>
              <w:rPr>
                <w:rFonts w:ascii="Arial" w:hAnsi="Arial" w:cs="Arial"/>
                <w:sz w:val="22"/>
                <w:szCs w:val="22"/>
              </w:rPr>
            </w:pPr>
            <w:r w:rsidRPr="00936FA5">
              <w:rPr>
                <w:rFonts w:ascii="Arial" w:hAnsi="Arial" w:cs="Arial"/>
                <w:sz w:val="22"/>
                <w:szCs w:val="22"/>
              </w:rPr>
              <w:t xml:space="preserve">AA Nigeria is an affiliate of ActionAid International, which is a global alliance of organisations working towards achieving a world without poverty and injustice in which every person enjoys the right to a life with dignity. As a large and visible development organisation, we work in more than 40 countries </w:t>
            </w:r>
            <w:r w:rsidRPr="00936FA5">
              <w:rPr>
                <w:rFonts w:ascii="Arial" w:hAnsi="Arial" w:cs="Arial"/>
                <w:bCs/>
                <w:iCs/>
                <w:sz w:val="22"/>
                <w:szCs w:val="22"/>
              </w:rPr>
              <w:t>in Africa, Asia, Europe and America.</w:t>
            </w:r>
            <w:r w:rsidRPr="00936FA5">
              <w:rPr>
                <w:rFonts w:ascii="Arial" w:hAnsi="Arial" w:cs="Arial"/>
                <w:sz w:val="22"/>
                <w:szCs w:val="22"/>
              </w:rPr>
              <w:t xml:space="preserve"> Our expertise </w:t>
            </w:r>
            <w:r w:rsidR="005A5211" w:rsidRPr="00936FA5">
              <w:rPr>
                <w:rFonts w:ascii="Arial" w:hAnsi="Arial" w:cs="Arial"/>
                <w:sz w:val="22"/>
                <w:szCs w:val="22"/>
              </w:rPr>
              <w:t>lies</w:t>
            </w:r>
            <w:r w:rsidRPr="00936FA5">
              <w:rPr>
                <w:rFonts w:ascii="Arial" w:hAnsi="Arial" w:cs="Arial"/>
                <w:sz w:val="22"/>
                <w:szCs w:val="22"/>
              </w:rPr>
              <w:t xml:space="preserve"> in community-led approaches to development and working through partnerships with the poor and other grassroot organisations. </w:t>
            </w:r>
          </w:p>
        </w:tc>
      </w:tr>
    </w:tbl>
    <w:p w14:paraId="6B0387CF" w14:textId="77777777" w:rsidR="009C7C9E" w:rsidRPr="00936FA5" w:rsidRDefault="009C7C9E" w:rsidP="0038656A">
      <w:pPr>
        <w:jc w:val="both"/>
        <w:rPr>
          <w:rFonts w:ascii="Arial" w:hAnsi="Arial" w:cs="Arial"/>
          <w:sz w:val="22"/>
          <w:szCs w:val="22"/>
        </w:rPr>
      </w:pPr>
    </w:p>
    <w:p w14:paraId="017DEEB0" w14:textId="07468527" w:rsidR="00396C58" w:rsidRPr="00936FA5" w:rsidRDefault="00396C58" w:rsidP="4FAEA0C2">
      <w:pPr>
        <w:pStyle w:val="ListParagraph"/>
        <w:numPr>
          <w:ilvl w:val="0"/>
          <w:numId w:val="16"/>
        </w:numPr>
        <w:jc w:val="both"/>
        <w:rPr>
          <w:rFonts w:ascii="Arial" w:hAnsi="Arial" w:cs="Arial"/>
          <w:b/>
          <w:bCs/>
        </w:rPr>
      </w:pPr>
      <w:r w:rsidRPr="4FAEA0C2">
        <w:rPr>
          <w:rFonts w:ascii="Arial" w:hAnsi="Arial" w:cs="Arial"/>
          <w:b/>
          <w:bCs/>
        </w:rPr>
        <w:t>Background:</w:t>
      </w:r>
    </w:p>
    <w:p w14:paraId="09B64845" w14:textId="78DEB6E3" w:rsidR="000B46CF" w:rsidRDefault="000B46CF" w:rsidP="4FAEA0C2">
      <w:pPr>
        <w:jc w:val="both"/>
        <w:rPr>
          <w:rFonts w:ascii="Arial" w:hAnsi="Arial" w:cs="Arial"/>
          <w:sz w:val="22"/>
          <w:szCs w:val="22"/>
        </w:rPr>
      </w:pPr>
      <w:r w:rsidRPr="4FAEA0C2">
        <w:rPr>
          <w:rFonts w:ascii="Arial" w:hAnsi="Arial" w:cs="Arial"/>
          <w:sz w:val="22"/>
          <w:szCs w:val="22"/>
        </w:rPr>
        <w:t xml:space="preserve">AAN is implementing </w:t>
      </w:r>
      <w:r w:rsidR="00DD35E4" w:rsidRPr="4FAEA0C2">
        <w:rPr>
          <w:rFonts w:ascii="Arial" w:hAnsi="Arial" w:cs="Arial"/>
          <w:sz w:val="22"/>
          <w:szCs w:val="22"/>
        </w:rPr>
        <w:t xml:space="preserve">a </w:t>
      </w:r>
      <w:r w:rsidR="00DB6661" w:rsidRPr="4FAEA0C2">
        <w:rPr>
          <w:rFonts w:ascii="Arial" w:hAnsi="Arial" w:cs="Arial"/>
          <w:sz w:val="22"/>
          <w:szCs w:val="22"/>
        </w:rPr>
        <w:t xml:space="preserve">final </w:t>
      </w:r>
      <w:r w:rsidR="00DD35E4" w:rsidRPr="4FAEA0C2">
        <w:rPr>
          <w:rFonts w:ascii="Arial" w:hAnsi="Arial" w:cs="Arial"/>
          <w:sz w:val="22"/>
          <w:szCs w:val="22"/>
        </w:rPr>
        <w:t>phase</w:t>
      </w:r>
      <w:r w:rsidR="00DB6661" w:rsidRPr="4FAEA0C2">
        <w:rPr>
          <w:rFonts w:ascii="Arial" w:hAnsi="Arial" w:cs="Arial"/>
          <w:sz w:val="22"/>
          <w:szCs w:val="22"/>
        </w:rPr>
        <w:t xml:space="preserve"> out of</w:t>
      </w:r>
      <w:r w:rsidR="00DD35E4" w:rsidRPr="4FAEA0C2">
        <w:rPr>
          <w:rFonts w:ascii="Arial" w:hAnsi="Arial" w:cs="Arial"/>
          <w:sz w:val="22"/>
          <w:szCs w:val="22"/>
        </w:rPr>
        <w:t xml:space="preserve"> it</w:t>
      </w:r>
      <w:r w:rsidR="00DB6661" w:rsidRPr="4FAEA0C2">
        <w:rPr>
          <w:rFonts w:ascii="Arial" w:hAnsi="Arial" w:cs="Arial"/>
          <w:sz w:val="22"/>
          <w:szCs w:val="22"/>
        </w:rPr>
        <w:t xml:space="preserve">s </w:t>
      </w:r>
      <w:r w:rsidR="00264560" w:rsidRPr="4FAEA0C2">
        <w:rPr>
          <w:rFonts w:ascii="Arial" w:hAnsi="Arial" w:cs="Arial"/>
          <w:sz w:val="22"/>
          <w:szCs w:val="22"/>
        </w:rPr>
        <w:t xml:space="preserve">Local Rights Programme in </w:t>
      </w:r>
      <w:r w:rsidR="6AD5096B" w:rsidRPr="4FAEA0C2">
        <w:rPr>
          <w:rFonts w:ascii="Arial" w:hAnsi="Arial" w:cs="Arial"/>
          <w:sz w:val="22"/>
          <w:szCs w:val="22"/>
        </w:rPr>
        <w:t xml:space="preserve">Kwara, Kaduna and Gombe. </w:t>
      </w:r>
    </w:p>
    <w:p w14:paraId="2AC371D7" w14:textId="5A061C1A" w:rsidR="00A3644E" w:rsidRPr="00936FA5" w:rsidRDefault="00A3644E" w:rsidP="4FAEA0C2">
      <w:pPr>
        <w:pStyle w:val="Default"/>
        <w:spacing w:before="240"/>
        <w:jc w:val="both"/>
        <w:rPr>
          <w:rFonts w:ascii="Arial" w:hAnsi="Arial" w:cs="Arial"/>
          <w:color w:val="auto"/>
          <w:sz w:val="22"/>
          <w:szCs w:val="22"/>
          <w:lang w:val="en-GB"/>
        </w:rPr>
      </w:pPr>
      <w:r w:rsidRPr="4FAEA0C2">
        <w:rPr>
          <w:rFonts w:ascii="Arial" w:hAnsi="Arial" w:cs="Arial"/>
          <w:color w:val="auto"/>
          <w:sz w:val="22"/>
          <w:szCs w:val="22"/>
          <w:lang w:val="en-GB"/>
        </w:rPr>
        <w:t>LRP was established to enable Action</w:t>
      </w:r>
      <w:r w:rsidR="740409CA" w:rsidRPr="4FAEA0C2">
        <w:rPr>
          <w:rFonts w:ascii="Arial" w:hAnsi="Arial" w:cs="Arial"/>
          <w:color w:val="auto"/>
          <w:sz w:val="22"/>
          <w:szCs w:val="22"/>
          <w:lang w:val="en-GB"/>
        </w:rPr>
        <w:t>A</w:t>
      </w:r>
      <w:r w:rsidRPr="4FAEA0C2">
        <w:rPr>
          <w:rFonts w:ascii="Arial" w:hAnsi="Arial" w:cs="Arial"/>
          <w:color w:val="auto"/>
          <w:sz w:val="22"/>
          <w:szCs w:val="22"/>
          <w:lang w:val="en-GB"/>
        </w:rPr>
        <w:t>id to achieve its vision and mission of working with the poor and excluded people. It was known as the Partnership Against Poverty (PAP) until 2012 when the new structure of Action</w:t>
      </w:r>
      <w:r w:rsidR="548C5617" w:rsidRPr="4FAEA0C2">
        <w:rPr>
          <w:rFonts w:ascii="Arial" w:hAnsi="Arial" w:cs="Arial"/>
          <w:color w:val="auto"/>
          <w:sz w:val="22"/>
          <w:szCs w:val="22"/>
          <w:lang w:val="en-GB"/>
        </w:rPr>
        <w:t>A</w:t>
      </w:r>
      <w:r w:rsidRPr="4FAEA0C2">
        <w:rPr>
          <w:rFonts w:ascii="Arial" w:hAnsi="Arial" w:cs="Arial"/>
          <w:color w:val="auto"/>
          <w:sz w:val="22"/>
          <w:szCs w:val="22"/>
          <w:lang w:val="en-GB"/>
        </w:rPr>
        <w:t>id Nigeria was established. The programme now</w:t>
      </w:r>
      <w:r w:rsidR="6255D825" w:rsidRPr="4FAEA0C2">
        <w:rPr>
          <w:rFonts w:ascii="Arial" w:hAnsi="Arial" w:cs="Arial"/>
          <w:color w:val="auto"/>
          <w:sz w:val="22"/>
          <w:szCs w:val="22"/>
          <w:lang w:val="en-GB"/>
        </w:rPr>
        <w:t xml:space="preserve"> became</w:t>
      </w:r>
      <w:r w:rsidRPr="4FAEA0C2">
        <w:rPr>
          <w:rFonts w:ascii="Arial" w:hAnsi="Arial" w:cs="Arial"/>
          <w:color w:val="auto"/>
          <w:sz w:val="22"/>
          <w:szCs w:val="22"/>
          <w:lang w:val="en-GB"/>
        </w:rPr>
        <w:t xml:space="preserve"> known as Partnership</w:t>
      </w:r>
      <w:r w:rsidR="6F28F13E" w:rsidRPr="4FAEA0C2">
        <w:rPr>
          <w:rFonts w:ascii="Arial" w:hAnsi="Arial" w:cs="Arial"/>
          <w:color w:val="auto"/>
          <w:sz w:val="22"/>
          <w:szCs w:val="22"/>
          <w:lang w:val="en-GB"/>
        </w:rPr>
        <w:t>s</w:t>
      </w:r>
      <w:r w:rsidRPr="4FAEA0C2">
        <w:rPr>
          <w:rFonts w:ascii="Arial" w:hAnsi="Arial" w:cs="Arial"/>
          <w:color w:val="auto"/>
          <w:sz w:val="22"/>
          <w:szCs w:val="22"/>
          <w:lang w:val="en-GB"/>
        </w:rPr>
        <w:t xml:space="preserve"> and Local Rights Programme.</w:t>
      </w:r>
    </w:p>
    <w:p w14:paraId="14DBF5FD" w14:textId="28815039" w:rsidR="00920CEA" w:rsidRPr="00936FA5" w:rsidRDefault="00920CEA" w:rsidP="4FAEA0C2">
      <w:pPr>
        <w:spacing w:before="240"/>
        <w:jc w:val="both"/>
        <w:rPr>
          <w:rFonts w:ascii="Arial" w:hAnsi="Arial" w:cs="Arial"/>
          <w:sz w:val="22"/>
          <w:szCs w:val="22"/>
        </w:rPr>
      </w:pPr>
      <w:r w:rsidRPr="4FAEA0C2">
        <w:rPr>
          <w:rFonts w:ascii="Arial" w:hAnsi="Arial" w:cs="Arial"/>
          <w:sz w:val="22"/>
          <w:szCs w:val="22"/>
        </w:rPr>
        <w:t xml:space="preserve">In </w:t>
      </w:r>
      <w:r w:rsidR="00825551" w:rsidRPr="4FAEA0C2">
        <w:rPr>
          <w:rFonts w:ascii="Arial" w:hAnsi="Arial" w:cs="Arial"/>
          <w:sz w:val="22"/>
          <w:szCs w:val="22"/>
        </w:rPr>
        <w:t>2002,</w:t>
      </w:r>
      <w:r w:rsidRPr="4FAEA0C2">
        <w:rPr>
          <w:rFonts w:ascii="Arial" w:hAnsi="Arial" w:cs="Arial"/>
          <w:sz w:val="22"/>
          <w:szCs w:val="22"/>
        </w:rPr>
        <w:t xml:space="preserve"> Action</w:t>
      </w:r>
      <w:r w:rsidR="009E7397" w:rsidRPr="4FAEA0C2">
        <w:rPr>
          <w:rFonts w:ascii="Arial" w:hAnsi="Arial" w:cs="Arial"/>
          <w:sz w:val="22"/>
          <w:szCs w:val="22"/>
        </w:rPr>
        <w:t>A</w:t>
      </w:r>
      <w:r w:rsidRPr="4FAEA0C2">
        <w:rPr>
          <w:rFonts w:ascii="Arial" w:hAnsi="Arial" w:cs="Arial"/>
          <w:sz w:val="22"/>
          <w:szCs w:val="22"/>
        </w:rPr>
        <w:t xml:space="preserve">id Nigeria (AAN) decided to move beyond the single theme intervention, dependent on donor funding and introduced the child sponsorship mechanism </w:t>
      </w:r>
      <w:r w:rsidR="004F507D" w:rsidRPr="4FAEA0C2">
        <w:rPr>
          <w:rFonts w:ascii="Arial" w:hAnsi="Arial" w:cs="Arial"/>
          <w:sz w:val="22"/>
          <w:szCs w:val="22"/>
        </w:rPr>
        <w:t xml:space="preserve">which is an AAN fund-raising mechanism to support its development work in its thematic areas. Under </w:t>
      </w:r>
      <w:r w:rsidR="00825551" w:rsidRPr="4FAEA0C2">
        <w:rPr>
          <w:rFonts w:ascii="Arial" w:hAnsi="Arial" w:cs="Arial"/>
          <w:sz w:val="22"/>
          <w:szCs w:val="22"/>
        </w:rPr>
        <w:t>these mechanisms</w:t>
      </w:r>
      <w:r w:rsidR="004F507D" w:rsidRPr="4FAEA0C2">
        <w:rPr>
          <w:rFonts w:ascii="Arial" w:hAnsi="Arial" w:cs="Arial"/>
          <w:sz w:val="22"/>
          <w:szCs w:val="22"/>
        </w:rPr>
        <w:t xml:space="preserve">, a sponsor from Italy or other Alliance Partner Country is linked to a child </w:t>
      </w:r>
      <w:r w:rsidR="00825551" w:rsidRPr="4FAEA0C2">
        <w:rPr>
          <w:rFonts w:ascii="Arial" w:hAnsi="Arial" w:cs="Arial"/>
          <w:sz w:val="22"/>
          <w:szCs w:val="22"/>
        </w:rPr>
        <w:t>in</w:t>
      </w:r>
      <w:r w:rsidR="004F507D" w:rsidRPr="4FAEA0C2">
        <w:rPr>
          <w:rFonts w:ascii="Arial" w:hAnsi="Arial" w:cs="Arial"/>
          <w:sz w:val="22"/>
          <w:szCs w:val="22"/>
        </w:rPr>
        <w:t xml:space="preserve"> the community and bond is built between both which leads to improvements in the child’s community to his/her family</w:t>
      </w:r>
      <w:r w:rsidR="00825551" w:rsidRPr="4FAEA0C2">
        <w:rPr>
          <w:rFonts w:ascii="Arial" w:hAnsi="Arial" w:cs="Arial"/>
          <w:sz w:val="22"/>
          <w:szCs w:val="22"/>
        </w:rPr>
        <w:t>’s benefit. This long-term integrated development programme is called the Local Rights Programme (LRP) which is currently being implemented in 1</w:t>
      </w:r>
      <w:r w:rsidR="46C184AA" w:rsidRPr="4FAEA0C2">
        <w:rPr>
          <w:rFonts w:ascii="Arial" w:hAnsi="Arial" w:cs="Arial"/>
          <w:sz w:val="22"/>
          <w:szCs w:val="22"/>
        </w:rPr>
        <w:t>3</w:t>
      </w:r>
      <w:r w:rsidR="00825551" w:rsidRPr="4FAEA0C2">
        <w:rPr>
          <w:rFonts w:ascii="Arial" w:hAnsi="Arial" w:cs="Arial"/>
          <w:sz w:val="22"/>
          <w:szCs w:val="22"/>
        </w:rPr>
        <w:t xml:space="preserve"> states, including </w:t>
      </w:r>
      <w:r w:rsidR="2F5C52DF" w:rsidRPr="4FAEA0C2">
        <w:rPr>
          <w:rFonts w:ascii="Arial" w:hAnsi="Arial" w:cs="Arial"/>
          <w:sz w:val="22"/>
          <w:szCs w:val="22"/>
        </w:rPr>
        <w:t>Kwara, Kaduna and Gombe.</w:t>
      </w:r>
    </w:p>
    <w:p w14:paraId="3182F2A1" w14:textId="75177B96" w:rsidR="00A3644E" w:rsidRPr="00936FA5" w:rsidRDefault="00A3644E" w:rsidP="4FAEA0C2">
      <w:pPr>
        <w:pStyle w:val="Default"/>
        <w:spacing w:before="240"/>
        <w:jc w:val="both"/>
        <w:rPr>
          <w:rFonts w:ascii="Arial" w:hAnsi="Arial" w:cs="Arial"/>
          <w:color w:val="auto"/>
          <w:sz w:val="22"/>
          <w:szCs w:val="22"/>
          <w:lang w:val="en-GB"/>
        </w:rPr>
      </w:pPr>
      <w:r w:rsidRPr="4FAEA0C2">
        <w:rPr>
          <w:rFonts w:ascii="Arial" w:hAnsi="Arial" w:cs="Arial"/>
          <w:color w:val="auto"/>
          <w:sz w:val="22"/>
          <w:szCs w:val="22"/>
          <w:lang w:val="en-GB"/>
        </w:rPr>
        <w:t xml:space="preserve">The main objective of the LRP is to improve the socio-economic status of poor women, </w:t>
      </w:r>
      <w:r w:rsidR="00825551" w:rsidRPr="4FAEA0C2">
        <w:rPr>
          <w:rFonts w:ascii="Arial" w:hAnsi="Arial" w:cs="Arial"/>
          <w:color w:val="auto"/>
          <w:sz w:val="22"/>
          <w:szCs w:val="22"/>
          <w:lang w:val="en-GB"/>
        </w:rPr>
        <w:t>men,</w:t>
      </w:r>
      <w:r w:rsidRPr="4FAEA0C2">
        <w:rPr>
          <w:rFonts w:ascii="Arial" w:hAnsi="Arial" w:cs="Arial"/>
          <w:color w:val="auto"/>
          <w:sz w:val="22"/>
          <w:szCs w:val="22"/>
          <w:lang w:val="en-GB"/>
        </w:rPr>
        <w:t xml:space="preserve"> and children in LRP states by</w:t>
      </w:r>
      <w:r w:rsidR="00066B4E" w:rsidRPr="4FAEA0C2">
        <w:rPr>
          <w:rFonts w:ascii="Arial" w:hAnsi="Arial" w:cs="Arial"/>
          <w:color w:val="auto"/>
          <w:sz w:val="22"/>
          <w:szCs w:val="22"/>
          <w:lang w:val="en-GB"/>
        </w:rPr>
        <w:t xml:space="preserve"> mobilizing communities and building their capacities to implement people centred development programmes using the Human Rights Based Approach to programming. This is done through a three-</w:t>
      </w:r>
      <w:r w:rsidR="00875603" w:rsidRPr="4FAEA0C2">
        <w:rPr>
          <w:rFonts w:ascii="Arial" w:hAnsi="Arial" w:cs="Arial"/>
          <w:color w:val="auto"/>
          <w:sz w:val="22"/>
          <w:szCs w:val="22"/>
          <w:lang w:val="en-GB"/>
        </w:rPr>
        <w:t>pronged</w:t>
      </w:r>
      <w:r w:rsidR="00066B4E" w:rsidRPr="4FAEA0C2">
        <w:rPr>
          <w:rFonts w:ascii="Arial" w:hAnsi="Arial" w:cs="Arial"/>
          <w:color w:val="auto"/>
          <w:sz w:val="22"/>
          <w:szCs w:val="22"/>
          <w:lang w:val="en-GB"/>
        </w:rPr>
        <w:t xml:space="preserve"> approach. Empowering grassroots community through rights consciousness and supporting locally initiated </w:t>
      </w:r>
      <w:r w:rsidR="00920CEA" w:rsidRPr="4FAEA0C2">
        <w:rPr>
          <w:rFonts w:ascii="Arial" w:hAnsi="Arial" w:cs="Arial"/>
          <w:color w:val="auto"/>
          <w:sz w:val="22"/>
          <w:szCs w:val="22"/>
          <w:lang w:val="en-GB"/>
        </w:rPr>
        <w:t xml:space="preserve">projects, capacity building of local institutions and supporting policy advocacy initiatives that ensure that the voices of people living </w:t>
      </w:r>
      <w:r w:rsidR="00825551" w:rsidRPr="4FAEA0C2">
        <w:rPr>
          <w:rFonts w:ascii="Arial" w:hAnsi="Arial" w:cs="Arial"/>
          <w:color w:val="auto"/>
          <w:sz w:val="22"/>
          <w:szCs w:val="22"/>
          <w:lang w:val="en-GB"/>
        </w:rPr>
        <w:t>in</w:t>
      </w:r>
      <w:r w:rsidR="00920CEA" w:rsidRPr="4FAEA0C2">
        <w:rPr>
          <w:rFonts w:ascii="Arial" w:hAnsi="Arial" w:cs="Arial"/>
          <w:color w:val="auto"/>
          <w:sz w:val="22"/>
          <w:szCs w:val="22"/>
          <w:lang w:val="en-GB"/>
        </w:rPr>
        <w:t xml:space="preserve"> poverty are listened to and their rights respected.</w:t>
      </w:r>
    </w:p>
    <w:p w14:paraId="7E240543" w14:textId="70C4599D" w:rsidR="4FAEA0C2" w:rsidRDefault="4FAEA0C2" w:rsidP="4FAEA0C2">
      <w:pPr>
        <w:pStyle w:val="NormalWeb"/>
        <w:rPr>
          <w:rFonts w:ascii="Arial" w:eastAsia="Arial" w:hAnsi="Arial" w:cs="Arial"/>
          <w:color w:val="000000" w:themeColor="text1"/>
          <w:sz w:val="22"/>
          <w:szCs w:val="22"/>
        </w:rPr>
      </w:pPr>
    </w:p>
    <w:p w14:paraId="272CFEE6" w14:textId="18845123" w:rsidR="444517C2" w:rsidRDefault="444517C2" w:rsidP="6522234A">
      <w:pPr>
        <w:pStyle w:val="NormalWeb"/>
        <w:jc w:val="both"/>
        <w:rPr>
          <w:rFonts w:ascii="Arial" w:eastAsia="Arial" w:hAnsi="Arial" w:cs="Arial"/>
          <w:color w:val="000000" w:themeColor="text1"/>
          <w:sz w:val="22"/>
          <w:szCs w:val="22"/>
          <w:lang w:val="en-US"/>
        </w:rPr>
      </w:pPr>
      <w:r w:rsidRPr="6522234A">
        <w:rPr>
          <w:rFonts w:ascii="Arial" w:eastAsia="Arial" w:hAnsi="Arial" w:cs="Arial"/>
          <w:color w:val="000000" w:themeColor="text1"/>
          <w:sz w:val="22"/>
          <w:szCs w:val="22"/>
        </w:rPr>
        <w:lastRenderedPageBreak/>
        <w:t xml:space="preserve">Achievement of the programme objective was dependent on the realisation </w:t>
      </w:r>
      <w:r w:rsidR="38721624" w:rsidRPr="6522234A">
        <w:rPr>
          <w:rFonts w:ascii="Arial" w:eastAsia="Arial" w:hAnsi="Arial" w:cs="Arial"/>
          <w:color w:val="000000" w:themeColor="text1"/>
          <w:sz w:val="22"/>
          <w:szCs w:val="22"/>
        </w:rPr>
        <w:t>of these</w:t>
      </w:r>
      <w:r w:rsidRPr="6522234A">
        <w:rPr>
          <w:rFonts w:ascii="Arial" w:eastAsia="Arial" w:hAnsi="Arial" w:cs="Arial"/>
          <w:color w:val="000000" w:themeColor="text1"/>
          <w:sz w:val="22"/>
          <w:szCs w:val="22"/>
        </w:rPr>
        <w:t xml:space="preserve"> expected results: </w:t>
      </w:r>
    </w:p>
    <w:p w14:paraId="17276B04" w14:textId="60922A0E" w:rsidR="6522234A" w:rsidRDefault="6522234A" w:rsidP="6522234A">
      <w:pPr>
        <w:pStyle w:val="NormalWeb"/>
        <w:jc w:val="both"/>
        <w:rPr>
          <w:rFonts w:ascii="Arial" w:eastAsia="Arial" w:hAnsi="Arial" w:cs="Arial"/>
          <w:color w:val="000000" w:themeColor="text1"/>
          <w:sz w:val="22"/>
          <w:szCs w:val="22"/>
        </w:rPr>
      </w:pPr>
    </w:p>
    <w:p w14:paraId="5D184DB6" w14:textId="14FA9B60" w:rsidR="444517C2" w:rsidRDefault="444517C2" w:rsidP="7A2E3978">
      <w:pPr>
        <w:pStyle w:val="NormalWeb"/>
        <w:ind w:left="180" w:hanging="180"/>
        <w:jc w:val="both"/>
        <w:rPr>
          <w:rFonts w:ascii="Arial" w:eastAsia="Arial" w:hAnsi="Arial" w:cs="Arial"/>
          <w:color w:val="000000" w:themeColor="text1"/>
          <w:sz w:val="22"/>
          <w:szCs w:val="22"/>
          <w:lang w:val="en-US"/>
        </w:rPr>
      </w:pPr>
      <w:r w:rsidRPr="7A2E3978">
        <w:rPr>
          <w:rFonts w:ascii="Arial" w:eastAsia="Arial" w:hAnsi="Arial" w:cs="Arial"/>
          <w:color w:val="000000" w:themeColor="text1"/>
          <w:sz w:val="22"/>
          <w:szCs w:val="22"/>
          <w:lang w:val="en-US"/>
        </w:rPr>
        <w:t>i. Strengthening of the capacity of community members to hold duty bearers (governments and other stakeholders) accountable through advocacy leading to increased access to healthcare, education, improved livelihood among other gender responsive services.</w:t>
      </w:r>
    </w:p>
    <w:p w14:paraId="4F1B01FA" w14:textId="09730FAF" w:rsidR="444517C2" w:rsidRDefault="444517C2" w:rsidP="7A2E3978">
      <w:pPr>
        <w:pStyle w:val="NormalWeb"/>
        <w:ind w:left="180" w:hanging="180"/>
        <w:jc w:val="both"/>
        <w:rPr>
          <w:rFonts w:ascii="Arial" w:eastAsia="Arial" w:hAnsi="Arial" w:cs="Arial"/>
          <w:color w:val="000000" w:themeColor="text1"/>
          <w:sz w:val="22"/>
          <w:szCs w:val="22"/>
          <w:lang w:val="en-US"/>
        </w:rPr>
      </w:pPr>
      <w:r w:rsidRPr="7A2E3978">
        <w:rPr>
          <w:rFonts w:ascii="Arial" w:eastAsia="Arial" w:hAnsi="Arial" w:cs="Arial"/>
          <w:color w:val="000000" w:themeColor="text1"/>
          <w:sz w:val="22"/>
          <w:szCs w:val="22"/>
          <w:lang w:val="en-US"/>
        </w:rPr>
        <w:t xml:space="preserve">ii. Strengthening of communities to demand and claim their </w:t>
      </w:r>
      <w:r w:rsidR="0E13BFCB" w:rsidRPr="7A2E3978">
        <w:rPr>
          <w:rFonts w:ascii="Arial" w:eastAsia="Arial" w:hAnsi="Arial" w:cs="Arial"/>
          <w:color w:val="000000" w:themeColor="text1"/>
          <w:sz w:val="22"/>
          <w:szCs w:val="22"/>
          <w:lang w:val="en-US"/>
        </w:rPr>
        <w:t>rights by</w:t>
      </w:r>
      <w:r w:rsidRPr="7A2E3978">
        <w:rPr>
          <w:rFonts w:ascii="Arial" w:eastAsia="Arial" w:hAnsi="Arial" w:cs="Arial"/>
          <w:color w:val="000000" w:themeColor="text1"/>
          <w:sz w:val="22"/>
          <w:szCs w:val="22"/>
          <w:lang w:val="en-US"/>
        </w:rPr>
        <w:t xml:space="preserve"> bringing about gender responsive services by Government and in response to community engagements.</w:t>
      </w:r>
    </w:p>
    <w:p w14:paraId="632B147D" w14:textId="0EFE52D0" w:rsidR="444517C2" w:rsidRDefault="444517C2" w:rsidP="7A2E3978">
      <w:pPr>
        <w:pStyle w:val="NormalWeb"/>
        <w:ind w:left="270" w:hanging="270"/>
        <w:jc w:val="both"/>
        <w:rPr>
          <w:rFonts w:ascii="Arial" w:eastAsia="Arial" w:hAnsi="Arial" w:cs="Arial"/>
          <w:color w:val="000000" w:themeColor="text1"/>
          <w:sz w:val="22"/>
          <w:szCs w:val="22"/>
          <w:lang w:val="en-US"/>
        </w:rPr>
      </w:pPr>
      <w:r w:rsidRPr="7A2E3978">
        <w:rPr>
          <w:rFonts w:ascii="Arial" w:eastAsia="Arial" w:hAnsi="Arial" w:cs="Arial"/>
          <w:color w:val="000000" w:themeColor="text1"/>
          <w:sz w:val="22"/>
          <w:szCs w:val="22"/>
          <w:lang w:val="en-US"/>
        </w:rPr>
        <w:t xml:space="preserve">iii. Strengthening capacities of women through mentoring and monitoring of women peer circles has led to the reduction of some harmful traditional practices and gender-based violence. </w:t>
      </w:r>
    </w:p>
    <w:p w14:paraId="25456FA1" w14:textId="11475CAC" w:rsidR="444517C2" w:rsidRDefault="444517C2" w:rsidP="7A2E3978">
      <w:pPr>
        <w:pStyle w:val="NormalWeb"/>
        <w:ind w:left="270" w:hanging="270"/>
        <w:jc w:val="both"/>
        <w:rPr>
          <w:rFonts w:ascii="Arial" w:eastAsia="Arial" w:hAnsi="Arial" w:cs="Arial"/>
          <w:color w:val="000000" w:themeColor="text1"/>
          <w:sz w:val="22"/>
          <w:szCs w:val="22"/>
          <w:lang w:val="en-US"/>
        </w:rPr>
      </w:pPr>
      <w:r w:rsidRPr="7A2E3978">
        <w:rPr>
          <w:rFonts w:ascii="Arial" w:eastAsia="Arial" w:hAnsi="Arial" w:cs="Arial"/>
          <w:color w:val="000000" w:themeColor="text1"/>
          <w:sz w:val="22"/>
          <w:szCs w:val="22"/>
          <w:lang w:val="en-US"/>
        </w:rPr>
        <w:t xml:space="preserve">iv. </w:t>
      </w:r>
      <w:r w:rsidR="06162B99" w:rsidRPr="7A2E3978">
        <w:rPr>
          <w:rFonts w:ascii="Arial" w:eastAsia="Arial" w:hAnsi="Arial" w:cs="Arial"/>
          <w:color w:val="000000" w:themeColor="text1"/>
          <w:sz w:val="22"/>
          <w:szCs w:val="22"/>
          <w:lang w:val="en-US"/>
        </w:rPr>
        <w:t>Capacity building</w:t>
      </w:r>
      <w:r w:rsidRPr="7A2E3978">
        <w:rPr>
          <w:rFonts w:ascii="Arial" w:eastAsia="Arial" w:hAnsi="Arial" w:cs="Arial"/>
          <w:color w:val="000000" w:themeColor="text1"/>
          <w:sz w:val="22"/>
          <w:szCs w:val="22"/>
          <w:lang w:val="en-US"/>
        </w:rPr>
        <w:t xml:space="preserve"> on modern farming and agroecology has made poor farmers in the communities to be aware of best agricultural practices and in turn, increased the quantity of harvest in the communities and </w:t>
      </w:r>
      <w:r w:rsidR="591FA38B" w:rsidRPr="7A2E3978">
        <w:rPr>
          <w:rFonts w:ascii="Arial" w:eastAsia="Arial" w:hAnsi="Arial" w:cs="Arial"/>
          <w:color w:val="000000" w:themeColor="text1"/>
          <w:sz w:val="22"/>
          <w:szCs w:val="22"/>
          <w:lang w:val="en-US"/>
        </w:rPr>
        <w:t>improved</w:t>
      </w:r>
      <w:r w:rsidRPr="7A2E3978">
        <w:rPr>
          <w:rFonts w:ascii="Arial" w:eastAsia="Arial" w:hAnsi="Arial" w:cs="Arial"/>
          <w:color w:val="000000" w:themeColor="text1"/>
          <w:sz w:val="22"/>
          <w:szCs w:val="22"/>
          <w:lang w:val="en-US"/>
        </w:rPr>
        <w:t xml:space="preserve"> livelihoods.</w:t>
      </w:r>
    </w:p>
    <w:p w14:paraId="64B7B988" w14:textId="21049808" w:rsidR="444517C2" w:rsidRDefault="444517C2" w:rsidP="7A2E3978">
      <w:pPr>
        <w:pStyle w:val="NormalWeb"/>
        <w:ind w:left="270" w:hanging="270"/>
        <w:jc w:val="both"/>
        <w:rPr>
          <w:rFonts w:ascii="Arial" w:eastAsia="Arial" w:hAnsi="Arial" w:cs="Arial"/>
          <w:color w:val="000000" w:themeColor="text1"/>
          <w:sz w:val="22"/>
          <w:szCs w:val="22"/>
          <w:lang w:val="en-US"/>
        </w:rPr>
      </w:pPr>
      <w:r w:rsidRPr="7A2E3978">
        <w:rPr>
          <w:rFonts w:ascii="Arial" w:eastAsia="Arial" w:hAnsi="Arial" w:cs="Arial"/>
          <w:color w:val="000000" w:themeColor="text1"/>
          <w:sz w:val="22"/>
          <w:szCs w:val="22"/>
          <w:lang w:val="en-US"/>
        </w:rPr>
        <w:t xml:space="preserve">v. </w:t>
      </w:r>
      <w:r w:rsidR="20D74831" w:rsidRPr="7A2E3978">
        <w:rPr>
          <w:rFonts w:ascii="Arial" w:eastAsia="Arial" w:hAnsi="Arial" w:cs="Arial"/>
          <w:color w:val="000000" w:themeColor="text1"/>
          <w:sz w:val="22"/>
          <w:szCs w:val="22"/>
          <w:lang w:val="en-US"/>
        </w:rPr>
        <w:t>Capacity building</w:t>
      </w:r>
      <w:r w:rsidRPr="7A2E3978">
        <w:rPr>
          <w:rFonts w:ascii="Arial" w:eastAsia="Arial" w:hAnsi="Arial" w:cs="Arial"/>
          <w:color w:val="000000" w:themeColor="text1"/>
          <w:sz w:val="22"/>
          <w:szCs w:val="22"/>
          <w:lang w:val="en-US"/>
        </w:rPr>
        <w:t xml:space="preserve"> on agroecology and ways to mitigate </w:t>
      </w:r>
      <w:r w:rsidR="7EA7B8B8" w:rsidRPr="7A2E3978">
        <w:rPr>
          <w:rFonts w:ascii="Arial" w:eastAsia="Arial" w:hAnsi="Arial" w:cs="Arial"/>
          <w:color w:val="000000" w:themeColor="text1"/>
          <w:sz w:val="22"/>
          <w:szCs w:val="22"/>
          <w:lang w:val="en-US"/>
        </w:rPr>
        <w:t>the effect</w:t>
      </w:r>
      <w:r w:rsidRPr="7A2E3978">
        <w:rPr>
          <w:rFonts w:ascii="Arial" w:eastAsia="Arial" w:hAnsi="Arial" w:cs="Arial"/>
          <w:color w:val="000000" w:themeColor="text1"/>
          <w:sz w:val="22"/>
          <w:szCs w:val="22"/>
          <w:lang w:val="en-US"/>
        </w:rPr>
        <w:t xml:space="preserve"> of climate change has led to increased level of food security in the communities and increased income from sales of improved yields/outputs.</w:t>
      </w:r>
    </w:p>
    <w:p w14:paraId="6DD8E95D" w14:textId="1A2909E8" w:rsidR="635A2928" w:rsidRDefault="635A2928" w:rsidP="7A2E3978">
      <w:pPr>
        <w:pStyle w:val="NormalWeb"/>
        <w:ind w:left="270" w:hanging="270"/>
        <w:jc w:val="both"/>
        <w:rPr>
          <w:rFonts w:ascii="Arial" w:eastAsia="Arial" w:hAnsi="Arial" w:cs="Arial"/>
          <w:color w:val="000000" w:themeColor="text1"/>
          <w:sz w:val="22"/>
          <w:szCs w:val="22"/>
          <w:lang w:val="en-US"/>
        </w:rPr>
      </w:pPr>
      <w:r w:rsidRPr="7A2E3978">
        <w:rPr>
          <w:rFonts w:ascii="Arial" w:eastAsia="Arial" w:hAnsi="Arial" w:cs="Arial"/>
          <w:color w:val="000000" w:themeColor="text1"/>
          <w:sz w:val="22"/>
          <w:szCs w:val="22"/>
          <w:lang w:val="en-US"/>
        </w:rPr>
        <w:t>v</w:t>
      </w:r>
      <w:r w:rsidR="3E44AF97" w:rsidRPr="7A2E3978">
        <w:rPr>
          <w:rFonts w:ascii="Arial" w:eastAsia="Arial" w:hAnsi="Arial" w:cs="Arial"/>
          <w:color w:val="000000" w:themeColor="text1"/>
          <w:sz w:val="22"/>
          <w:szCs w:val="22"/>
          <w:lang w:val="en-US"/>
        </w:rPr>
        <w:t>i</w:t>
      </w:r>
      <w:r w:rsidRPr="7A2E3978">
        <w:rPr>
          <w:rFonts w:ascii="Arial" w:eastAsia="Arial" w:hAnsi="Arial" w:cs="Arial"/>
          <w:color w:val="000000" w:themeColor="text1"/>
          <w:sz w:val="22"/>
          <w:szCs w:val="22"/>
          <w:lang w:val="en-US"/>
        </w:rPr>
        <w:t xml:space="preserve">. </w:t>
      </w:r>
      <w:r w:rsidR="33E9FEEA" w:rsidRPr="7A2E3978">
        <w:rPr>
          <w:rFonts w:ascii="Arial" w:eastAsia="Arial" w:hAnsi="Arial" w:cs="Arial"/>
          <w:color w:val="000000" w:themeColor="text1"/>
          <w:sz w:val="22"/>
          <w:szCs w:val="22"/>
          <w:lang w:val="en-US"/>
        </w:rPr>
        <w:t>Formation of girls’ safe spaces in their communities has created a platform for resolving issues such as gender-based violence. This has made girls more empowered to take control of their lives.</w:t>
      </w:r>
    </w:p>
    <w:p w14:paraId="7DECA33D" w14:textId="13E2ADE7" w:rsidR="444517C2" w:rsidRDefault="444517C2" w:rsidP="7A2E3978">
      <w:pPr>
        <w:pStyle w:val="NormalWeb"/>
        <w:ind w:left="270" w:hanging="270"/>
        <w:jc w:val="both"/>
        <w:rPr>
          <w:rFonts w:ascii="Arial" w:eastAsia="Arial" w:hAnsi="Arial" w:cs="Arial"/>
          <w:color w:val="000000" w:themeColor="text1"/>
          <w:sz w:val="22"/>
          <w:szCs w:val="22"/>
          <w:lang w:val="en-US"/>
        </w:rPr>
      </w:pPr>
      <w:r w:rsidRPr="7A2E3978">
        <w:rPr>
          <w:rFonts w:ascii="Arial" w:eastAsia="Arial" w:hAnsi="Arial" w:cs="Arial"/>
          <w:color w:val="000000" w:themeColor="text1"/>
          <w:sz w:val="22"/>
          <w:szCs w:val="22"/>
          <w:lang w:val="en-US"/>
        </w:rPr>
        <w:t>v</w:t>
      </w:r>
      <w:r w:rsidR="65963AF8" w:rsidRPr="7A2E3978">
        <w:rPr>
          <w:rFonts w:ascii="Arial" w:eastAsia="Arial" w:hAnsi="Arial" w:cs="Arial"/>
          <w:color w:val="000000" w:themeColor="text1"/>
          <w:sz w:val="22"/>
          <w:szCs w:val="22"/>
          <w:lang w:val="en-US"/>
        </w:rPr>
        <w:t>i</w:t>
      </w:r>
      <w:r w:rsidRPr="7A2E3978">
        <w:rPr>
          <w:rFonts w:ascii="Arial" w:eastAsia="Arial" w:hAnsi="Arial" w:cs="Arial"/>
          <w:color w:val="000000" w:themeColor="text1"/>
          <w:sz w:val="22"/>
          <w:szCs w:val="22"/>
          <w:lang w:val="en-US"/>
        </w:rPr>
        <w:t>i. Training of youths on election process and good governance has led to the empowerment of community youths including persons with disabilities as well as increased participation in electoral process as election observers and aspirants.</w:t>
      </w:r>
    </w:p>
    <w:p w14:paraId="4424C1CD" w14:textId="4244F447" w:rsidR="444517C2" w:rsidRDefault="444517C2" w:rsidP="7A2E3978">
      <w:pPr>
        <w:pStyle w:val="NormalWeb"/>
        <w:ind w:left="360" w:hanging="360"/>
        <w:jc w:val="both"/>
        <w:rPr>
          <w:rFonts w:ascii="Arial" w:eastAsia="Arial" w:hAnsi="Arial" w:cs="Arial"/>
          <w:color w:val="000000" w:themeColor="text1"/>
          <w:sz w:val="22"/>
          <w:szCs w:val="22"/>
          <w:lang w:val="en-US"/>
        </w:rPr>
      </w:pPr>
      <w:r w:rsidRPr="7A2E3978">
        <w:rPr>
          <w:rFonts w:ascii="Arial" w:eastAsia="Arial" w:hAnsi="Arial" w:cs="Arial"/>
          <w:color w:val="000000" w:themeColor="text1"/>
          <w:sz w:val="22"/>
          <w:szCs w:val="22"/>
          <w:lang w:val="en-US"/>
        </w:rPr>
        <w:t>vii</w:t>
      </w:r>
      <w:r w:rsidR="2676280A" w:rsidRPr="7A2E3978">
        <w:rPr>
          <w:rFonts w:ascii="Arial" w:eastAsia="Arial" w:hAnsi="Arial" w:cs="Arial"/>
          <w:color w:val="000000" w:themeColor="text1"/>
          <w:sz w:val="22"/>
          <w:szCs w:val="22"/>
          <w:lang w:val="en-US"/>
        </w:rPr>
        <w:t>i</w:t>
      </w:r>
      <w:r w:rsidRPr="7A2E3978">
        <w:rPr>
          <w:rFonts w:ascii="Arial" w:eastAsia="Arial" w:hAnsi="Arial" w:cs="Arial"/>
          <w:color w:val="000000" w:themeColor="text1"/>
          <w:sz w:val="22"/>
          <w:szCs w:val="22"/>
          <w:lang w:val="en-US"/>
        </w:rPr>
        <w:t>. Execution of physical projects like construction/renovations of blocks of classrooms and healthcare facilities has led to improved quality of education received by children and increased access to healthcare services in the communities.</w:t>
      </w:r>
    </w:p>
    <w:p w14:paraId="232939A4" w14:textId="6C266844" w:rsidR="444517C2" w:rsidRDefault="444517C2" w:rsidP="7A2E3978">
      <w:pPr>
        <w:pStyle w:val="NormalWeb"/>
        <w:ind w:left="270" w:hanging="270"/>
        <w:jc w:val="both"/>
        <w:rPr>
          <w:rFonts w:ascii="Arial" w:eastAsia="Arial" w:hAnsi="Arial" w:cs="Arial"/>
          <w:color w:val="000000" w:themeColor="text1"/>
          <w:sz w:val="22"/>
          <w:szCs w:val="22"/>
          <w:lang w:val="en-US"/>
        </w:rPr>
      </w:pPr>
      <w:r w:rsidRPr="7A2E3978">
        <w:rPr>
          <w:rFonts w:ascii="Arial" w:eastAsia="Arial" w:hAnsi="Arial" w:cs="Arial"/>
          <w:color w:val="000000" w:themeColor="text1"/>
          <w:sz w:val="22"/>
          <w:szCs w:val="22"/>
          <w:lang w:val="en-US"/>
        </w:rPr>
        <w:t xml:space="preserve">ix. Child message collection has increased </w:t>
      </w:r>
      <w:r w:rsidR="5A75B2D2" w:rsidRPr="7A2E3978">
        <w:rPr>
          <w:rFonts w:ascii="Arial" w:eastAsia="Arial" w:hAnsi="Arial" w:cs="Arial"/>
          <w:color w:val="000000" w:themeColor="text1"/>
          <w:sz w:val="22"/>
          <w:szCs w:val="22"/>
          <w:lang w:val="en-US"/>
        </w:rPr>
        <w:t>children's</w:t>
      </w:r>
      <w:r w:rsidRPr="7A2E3978">
        <w:rPr>
          <w:rFonts w:ascii="Arial" w:eastAsia="Arial" w:hAnsi="Arial" w:cs="Arial"/>
          <w:color w:val="000000" w:themeColor="text1"/>
          <w:sz w:val="22"/>
          <w:szCs w:val="22"/>
          <w:lang w:val="en-US"/>
        </w:rPr>
        <w:t xml:space="preserve"> enrolment in school and reduced social vices in communities</w:t>
      </w:r>
      <w:r w:rsidR="36261EC6" w:rsidRPr="7A2E3978">
        <w:rPr>
          <w:rFonts w:ascii="Arial" w:eastAsia="Arial" w:hAnsi="Arial" w:cs="Arial"/>
          <w:color w:val="000000" w:themeColor="text1"/>
          <w:sz w:val="22"/>
          <w:szCs w:val="22"/>
          <w:lang w:val="en-US"/>
        </w:rPr>
        <w:t>.</w:t>
      </w:r>
    </w:p>
    <w:p w14:paraId="03337E60" w14:textId="4932D843" w:rsidR="444517C2" w:rsidRDefault="444517C2" w:rsidP="552C2FD7">
      <w:pPr>
        <w:pStyle w:val="Default"/>
        <w:spacing w:before="240"/>
        <w:jc w:val="both"/>
        <w:rPr>
          <w:rFonts w:ascii="Arial" w:eastAsia="Arial" w:hAnsi="Arial" w:cs="Arial"/>
          <w:color w:val="000000" w:themeColor="text1"/>
          <w:sz w:val="22"/>
          <w:szCs w:val="22"/>
        </w:rPr>
      </w:pPr>
      <w:r w:rsidRPr="552C2FD7">
        <w:rPr>
          <w:rFonts w:ascii="Arial" w:eastAsia="Arial" w:hAnsi="Arial" w:cs="Arial"/>
          <w:color w:val="000000" w:themeColor="text1"/>
          <w:sz w:val="22"/>
          <w:szCs w:val="22"/>
        </w:rPr>
        <w:t xml:space="preserve">As the programme is being phased out, it is important that </w:t>
      </w:r>
      <w:r w:rsidR="1FC235CF" w:rsidRPr="552C2FD7">
        <w:rPr>
          <w:rFonts w:ascii="Arial" w:eastAsia="Arial" w:hAnsi="Arial" w:cs="Arial"/>
          <w:color w:val="000000" w:themeColor="text1"/>
          <w:sz w:val="22"/>
          <w:szCs w:val="22"/>
        </w:rPr>
        <w:t>the impact</w:t>
      </w:r>
      <w:r w:rsidRPr="552C2FD7">
        <w:rPr>
          <w:rFonts w:ascii="Arial" w:eastAsia="Arial" w:hAnsi="Arial" w:cs="Arial"/>
          <w:color w:val="000000" w:themeColor="text1"/>
          <w:sz w:val="22"/>
          <w:szCs w:val="22"/>
        </w:rPr>
        <w:t xml:space="preserve"> of LRP work in the</w:t>
      </w:r>
      <w:r w:rsidR="17C488BD" w:rsidRPr="552C2FD7">
        <w:rPr>
          <w:rFonts w:ascii="Arial" w:eastAsia="Arial" w:hAnsi="Arial" w:cs="Arial"/>
          <w:color w:val="000000" w:themeColor="text1"/>
          <w:sz w:val="22"/>
          <w:szCs w:val="22"/>
        </w:rPr>
        <w:t xml:space="preserve"> focus</w:t>
      </w:r>
      <w:r w:rsidRPr="552C2FD7">
        <w:rPr>
          <w:rFonts w:ascii="Arial" w:eastAsia="Arial" w:hAnsi="Arial" w:cs="Arial"/>
          <w:color w:val="000000" w:themeColor="text1"/>
          <w:sz w:val="22"/>
          <w:szCs w:val="22"/>
        </w:rPr>
        <w:t xml:space="preserve"> state is documented in print. The documented stories will be used in developing newsletters and support ActionAid fundraising</w:t>
      </w:r>
      <w:r w:rsidR="3643ACEC" w:rsidRPr="552C2FD7">
        <w:rPr>
          <w:rFonts w:ascii="Arial" w:eastAsia="Arial" w:hAnsi="Arial" w:cs="Arial"/>
          <w:color w:val="000000" w:themeColor="text1"/>
          <w:sz w:val="22"/>
          <w:szCs w:val="22"/>
        </w:rPr>
        <w:t>.</w:t>
      </w:r>
    </w:p>
    <w:p w14:paraId="4F4583D6" w14:textId="0B2E508B" w:rsidR="00A03D9C" w:rsidRDefault="00A03D9C" w:rsidP="4FAEA0C2">
      <w:pPr>
        <w:spacing w:after="120"/>
        <w:jc w:val="both"/>
        <w:rPr>
          <w:rFonts w:ascii="Arial" w:eastAsia="Arial" w:hAnsi="Arial" w:cs="Arial"/>
          <w:color w:val="000000" w:themeColor="text1"/>
          <w:sz w:val="22"/>
          <w:szCs w:val="22"/>
          <w:lang w:val="en-US"/>
        </w:rPr>
      </w:pPr>
      <w:r>
        <w:br/>
      </w:r>
      <w:r w:rsidR="552C1334" w:rsidRPr="4FAEA0C2">
        <w:rPr>
          <w:rFonts w:ascii="Arial" w:hAnsi="Arial" w:cs="Arial"/>
          <w:b/>
          <w:bCs/>
          <w:sz w:val="22"/>
          <w:szCs w:val="22"/>
          <w:lang w:val="en-US"/>
        </w:rPr>
        <w:t>2</w:t>
      </w:r>
      <w:r w:rsidR="76ACA5E9" w:rsidRPr="4FAEA0C2">
        <w:rPr>
          <w:rFonts w:ascii="Arial" w:hAnsi="Arial" w:cs="Arial"/>
          <w:b/>
          <w:bCs/>
          <w:sz w:val="22"/>
          <w:szCs w:val="22"/>
          <w:lang w:val="en-US"/>
        </w:rPr>
        <w:t xml:space="preserve">. </w:t>
      </w:r>
      <w:r w:rsidR="2424A1A3" w:rsidRPr="4FAEA0C2">
        <w:rPr>
          <w:rFonts w:ascii="Arial" w:eastAsia="Arial" w:hAnsi="Arial" w:cs="Arial"/>
          <w:b/>
          <w:bCs/>
          <w:color w:val="000000" w:themeColor="text1"/>
          <w:sz w:val="22"/>
          <w:szCs w:val="22"/>
        </w:rPr>
        <w:t>Target audience/s</w:t>
      </w:r>
    </w:p>
    <w:p w14:paraId="30114D10" w14:textId="67D9C88D" w:rsidR="2424A1A3" w:rsidRDefault="2424A1A3" w:rsidP="54F690F2">
      <w:pPr>
        <w:spacing w:after="200" w:line="276" w:lineRule="auto"/>
        <w:jc w:val="both"/>
        <w:rPr>
          <w:rFonts w:ascii="Arial" w:eastAsia="Arial" w:hAnsi="Arial" w:cs="Arial"/>
          <w:color w:val="000000" w:themeColor="text1"/>
          <w:sz w:val="22"/>
          <w:szCs w:val="22"/>
          <w:lang w:val="en-US"/>
        </w:rPr>
      </w:pPr>
      <w:r w:rsidRPr="54F690F2">
        <w:rPr>
          <w:rFonts w:ascii="Arial" w:eastAsia="Arial" w:hAnsi="Arial" w:cs="Arial"/>
          <w:color w:val="000000" w:themeColor="text1"/>
          <w:sz w:val="22"/>
          <w:szCs w:val="22"/>
        </w:rPr>
        <w:t>The target audience for the stories of change write up are the Project Beneficiaries, Key Community Stakeholders, relevant Ministries, Departments and Agencies</w:t>
      </w:r>
      <w:r w:rsidR="602EB821" w:rsidRPr="54F690F2">
        <w:rPr>
          <w:rFonts w:ascii="Arial" w:eastAsia="Arial" w:hAnsi="Arial" w:cs="Arial"/>
          <w:color w:val="000000" w:themeColor="text1"/>
          <w:sz w:val="22"/>
          <w:szCs w:val="22"/>
        </w:rPr>
        <w:t>,</w:t>
      </w:r>
      <w:r w:rsidRPr="54F690F2">
        <w:rPr>
          <w:rFonts w:ascii="Arial" w:eastAsia="Arial" w:hAnsi="Arial" w:cs="Arial"/>
          <w:color w:val="000000" w:themeColor="text1"/>
          <w:sz w:val="22"/>
          <w:szCs w:val="22"/>
        </w:rPr>
        <w:t xml:space="preserve"> donors</w:t>
      </w:r>
      <w:r w:rsidR="3F812ABA" w:rsidRPr="54F690F2">
        <w:rPr>
          <w:rFonts w:ascii="Arial" w:eastAsia="Arial" w:hAnsi="Arial" w:cs="Arial"/>
          <w:color w:val="000000" w:themeColor="text1"/>
          <w:sz w:val="22"/>
          <w:szCs w:val="22"/>
        </w:rPr>
        <w:t>, and partners</w:t>
      </w:r>
      <w:r w:rsidRPr="54F690F2">
        <w:rPr>
          <w:rFonts w:ascii="Arial" w:eastAsia="Arial" w:hAnsi="Arial" w:cs="Arial"/>
          <w:color w:val="000000" w:themeColor="text1"/>
          <w:sz w:val="22"/>
          <w:szCs w:val="22"/>
        </w:rPr>
        <w:t xml:space="preserve">. The </w:t>
      </w:r>
      <w:r w:rsidR="1ED39D53" w:rsidRPr="54F690F2">
        <w:rPr>
          <w:rFonts w:ascii="Arial" w:eastAsia="Arial" w:hAnsi="Arial" w:cs="Arial"/>
          <w:color w:val="000000" w:themeColor="text1"/>
          <w:sz w:val="22"/>
          <w:szCs w:val="22"/>
        </w:rPr>
        <w:t xml:space="preserve">stories </w:t>
      </w:r>
      <w:r w:rsidRPr="54F690F2">
        <w:rPr>
          <w:rFonts w:ascii="Arial" w:eastAsia="Arial" w:hAnsi="Arial" w:cs="Arial"/>
          <w:color w:val="000000" w:themeColor="text1"/>
          <w:sz w:val="22"/>
          <w:szCs w:val="22"/>
        </w:rPr>
        <w:t xml:space="preserve">should help the audience </w:t>
      </w:r>
      <w:r w:rsidR="6EA86E77" w:rsidRPr="54F690F2">
        <w:rPr>
          <w:rFonts w:ascii="Arial" w:eastAsia="Arial" w:hAnsi="Arial" w:cs="Arial"/>
          <w:color w:val="000000" w:themeColor="text1"/>
          <w:sz w:val="22"/>
          <w:szCs w:val="22"/>
        </w:rPr>
        <w:t>to:</w:t>
      </w:r>
    </w:p>
    <w:p w14:paraId="0E1C4ACB" w14:textId="0A465D9B" w:rsidR="2424A1A3" w:rsidRDefault="2424A1A3" w:rsidP="79E7C921">
      <w:pPr>
        <w:spacing w:after="200" w:line="276" w:lineRule="auto"/>
        <w:jc w:val="both"/>
        <w:rPr>
          <w:rFonts w:ascii="Arial" w:eastAsia="Arial" w:hAnsi="Arial" w:cs="Arial"/>
          <w:color w:val="000000" w:themeColor="text1"/>
          <w:sz w:val="22"/>
          <w:szCs w:val="22"/>
          <w:lang w:val="en-US"/>
        </w:rPr>
      </w:pPr>
      <w:r w:rsidRPr="79E7C921">
        <w:rPr>
          <w:rFonts w:ascii="Arial" w:eastAsia="Arial" w:hAnsi="Arial" w:cs="Arial"/>
          <w:b/>
          <w:bCs/>
          <w:color w:val="000000" w:themeColor="text1"/>
          <w:sz w:val="22"/>
          <w:szCs w:val="22"/>
        </w:rPr>
        <w:t xml:space="preserve">See </w:t>
      </w:r>
      <w:r w:rsidRPr="79E7C921">
        <w:rPr>
          <w:rFonts w:ascii="Arial" w:eastAsia="Arial" w:hAnsi="Arial" w:cs="Arial"/>
          <w:color w:val="000000" w:themeColor="text1"/>
          <w:sz w:val="22"/>
          <w:szCs w:val="22"/>
        </w:rPr>
        <w:t xml:space="preserve">that the LRP has contributed towards improving the livelihood of women, men, youth and children across the target location by equipping them with necessary life and economic skills </w:t>
      </w:r>
      <w:r w:rsidRPr="79E7C921">
        <w:rPr>
          <w:rFonts w:ascii="Arial" w:eastAsia="Arial" w:hAnsi="Arial" w:cs="Arial"/>
          <w:color w:val="000000" w:themeColor="text1"/>
          <w:sz w:val="22"/>
          <w:szCs w:val="22"/>
        </w:rPr>
        <w:lastRenderedPageBreak/>
        <w:t xml:space="preserve">towards attainment of improved socio-economic status.  </w:t>
      </w:r>
      <w:r w:rsidR="775DBDDD" w:rsidRPr="79E7C921">
        <w:rPr>
          <w:rFonts w:ascii="Arial" w:eastAsia="Arial" w:hAnsi="Arial" w:cs="Arial"/>
          <w:color w:val="000000" w:themeColor="text1"/>
          <w:sz w:val="22"/>
          <w:szCs w:val="22"/>
        </w:rPr>
        <w:t>B</w:t>
      </w:r>
      <w:r w:rsidRPr="79E7C921">
        <w:rPr>
          <w:rFonts w:ascii="Arial" w:eastAsia="Arial" w:hAnsi="Arial" w:cs="Arial"/>
          <w:color w:val="000000" w:themeColor="text1"/>
          <w:sz w:val="22"/>
          <w:szCs w:val="22"/>
        </w:rPr>
        <w:t>eneficiaries were selected based on need and vulnerability status through a transparent process that promotes community participation and ownership.</w:t>
      </w:r>
    </w:p>
    <w:p w14:paraId="39AA5E69" w14:textId="00E515B7" w:rsidR="2424A1A3" w:rsidRDefault="2424A1A3" w:rsidP="4FAEA0C2">
      <w:pPr>
        <w:spacing w:after="200" w:line="276" w:lineRule="auto"/>
        <w:jc w:val="both"/>
        <w:rPr>
          <w:rFonts w:ascii="Arial" w:eastAsia="Arial" w:hAnsi="Arial" w:cs="Arial"/>
          <w:color w:val="000000" w:themeColor="text1"/>
          <w:sz w:val="22"/>
          <w:szCs w:val="22"/>
          <w:lang w:val="en-US"/>
        </w:rPr>
      </w:pPr>
      <w:r w:rsidRPr="4FAEA0C2">
        <w:rPr>
          <w:rFonts w:ascii="Arial" w:eastAsia="Arial" w:hAnsi="Arial" w:cs="Arial"/>
          <w:b/>
          <w:bCs/>
          <w:color w:val="000000" w:themeColor="text1"/>
          <w:sz w:val="22"/>
          <w:szCs w:val="22"/>
        </w:rPr>
        <w:t>Believe</w:t>
      </w:r>
      <w:r w:rsidRPr="4FAEA0C2">
        <w:rPr>
          <w:rFonts w:ascii="Arial" w:eastAsia="Arial" w:hAnsi="Arial" w:cs="Arial"/>
          <w:color w:val="000000" w:themeColor="text1"/>
          <w:sz w:val="22"/>
          <w:szCs w:val="22"/>
        </w:rPr>
        <w:t xml:space="preserve"> that LRP strengthened the capacity of relevant government Institutions by addressing the challenges of knowledge and competency gaps to coordinate and manage issues in the state.  </w:t>
      </w:r>
    </w:p>
    <w:p w14:paraId="5969A23B" w14:textId="4E600162" w:rsidR="2424A1A3" w:rsidRDefault="2424A1A3" w:rsidP="4FAEA0C2">
      <w:pPr>
        <w:spacing w:after="200" w:line="276" w:lineRule="auto"/>
        <w:jc w:val="both"/>
        <w:rPr>
          <w:rFonts w:ascii="Arial" w:eastAsia="Arial" w:hAnsi="Arial" w:cs="Arial"/>
          <w:color w:val="000000" w:themeColor="text1"/>
          <w:sz w:val="22"/>
          <w:szCs w:val="22"/>
          <w:lang w:val="en-US"/>
        </w:rPr>
      </w:pPr>
      <w:r w:rsidRPr="4FAEA0C2">
        <w:rPr>
          <w:rFonts w:ascii="Arial" w:eastAsia="Arial" w:hAnsi="Arial" w:cs="Arial"/>
          <w:b/>
          <w:bCs/>
          <w:color w:val="000000" w:themeColor="text1"/>
          <w:sz w:val="22"/>
          <w:szCs w:val="22"/>
        </w:rPr>
        <w:t>Do</w:t>
      </w:r>
      <w:r w:rsidRPr="4FAEA0C2">
        <w:rPr>
          <w:rFonts w:ascii="Arial" w:eastAsia="Arial" w:hAnsi="Arial" w:cs="Arial"/>
          <w:color w:val="000000" w:themeColor="text1"/>
          <w:sz w:val="22"/>
          <w:szCs w:val="22"/>
        </w:rPr>
        <w:t xml:space="preserve"> compel the audience to share the stories of change for dissemination. The content should also help inspire the audience to act by sharing the content as a best practice and inspire donors to want to support ActionAid further.</w:t>
      </w:r>
    </w:p>
    <w:p w14:paraId="05548919" w14:textId="6127A453" w:rsidR="4FAEA0C2" w:rsidRDefault="4FAEA0C2" w:rsidP="4FAEA0C2">
      <w:pPr>
        <w:spacing w:line="360" w:lineRule="auto"/>
        <w:jc w:val="both"/>
        <w:rPr>
          <w:rFonts w:ascii="Arial" w:eastAsia="Arial" w:hAnsi="Arial" w:cs="Arial"/>
          <w:b/>
          <w:bCs/>
          <w:color w:val="000000" w:themeColor="text1"/>
          <w:sz w:val="22"/>
          <w:szCs w:val="22"/>
        </w:rPr>
      </w:pPr>
    </w:p>
    <w:p w14:paraId="6AB6EAA0" w14:textId="3039341E" w:rsidR="33F72483" w:rsidRDefault="33F72483" w:rsidP="4FAEA0C2">
      <w:pPr>
        <w:spacing w:line="360" w:lineRule="auto"/>
        <w:jc w:val="both"/>
        <w:rPr>
          <w:rFonts w:ascii="Arial" w:eastAsia="Arial" w:hAnsi="Arial" w:cs="Arial"/>
          <w:color w:val="000000" w:themeColor="text1"/>
          <w:sz w:val="22"/>
          <w:szCs w:val="22"/>
          <w:lang w:val="en-US"/>
        </w:rPr>
      </w:pPr>
      <w:r w:rsidRPr="4FAEA0C2">
        <w:rPr>
          <w:rFonts w:ascii="Arial" w:eastAsia="Arial" w:hAnsi="Arial" w:cs="Arial"/>
          <w:b/>
          <w:bCs/>
          <w:color w:val="000000" w:themeColor="text1"/>
          <w:sz w:val="22"/>
          <w:szCs w:val="22"/>
        </w:rPr>
        <w:t>3</w:t>
      </w:r>
      <w:r w:rsidR="5EB07E54" w:rsidRPr="4FAEA0C2">
        <w:rPr>
          <w:rFonts w:ascii="Arial" w:eastAsia="Arial" w:hAnsi="Arial" w:cs="Arial"/>
          <w:b/>
          <w:bCs/>
          <w:color w:val="000000" w:themeColor="text1"/>
          <w:sz w:val="22"/>
          <w:szCs w:val="22"/>
        </w:rPr>
        <w:t>. Content Gathering Guide</w:t>
      </w:r>
    </w:p>
    <w:p w14:paraId="428E9107" w14:textId="77F5C9C7" w:rsidR="5EB07E54" w:rsidRDefault="5EB07E54" w:rsidP="4FAEA0C2">
      <w:pPr>
        <w:ind w:left="630" w:hanging="360"/>
        <w:rPr>
          <w:rFonts w:ascii="Arial" w:eastAsia="Arial" w:hAnsi="Arial" w:cs="Arial"/>
          <w:color w:val="000000" w:themeColor="text1"/>
          <w:sz w:val="22"/>
          <w:szCs w:val="22"/>
          <w:lang w:val="en-US"/>
        </w:rPr>
      </w:pPr>
      <w:r w:rsidRPr="4FAEA0C2">
        <w:rPr>
          <w:rFonts w:ascii="Arial" w:eastAsia="Arial" w:hAnsi="Arial" w:cs="Arial"/>
          <w:b/>
          <w:bCs/>
          <w:color w:val="000000" w:themeColor="text1"/>
          <w:sz w:val="22"/>
          <w:szCs w:val="22"/>
        </w:rPr>
        <w:t>ActionAid’s general guide for case studies collection of stories of change:</w:t>
      </w:r>
    </w:p>
    <w:p w14:paraId="64061035" w14:textId="1FDA13F8" w:rsidR="00FE205B" w:rsidRPr="00FE205B" w:rsidRDefault="00FE205B" w:rsidP="6522234A">
      <w:pPr>
        <w:pStyle w:val="ListParagraph"/>
        <w:numPr>
          <w:ilvl w:val="0"/>
          <w:numId w:val="13"/>
        </w:numPr>
        <w:spacing w:line="240" w:lineRule="auto"/>
        <w:ind w:left="630"/>
        <w:jc w:val="both"/>
        <w:rPr>
          <w:rFonts w:ascii="Arial" w:eastAsia="Arial" w:hAnsi="Arial" w:cs="Arial"/>
          <w:b/>
          <w:bCs/>
          <w:color w:val="000000" w:themeColor="text1"/>
        </w:rPr>
      </w:pPr>
      <w:bookmarkStart w:id="1" w:name="_Hlk123828447"/>
      <w:r>
        <w:rPr>
          <w:rFonts w:ascii="Arial" w:eastAsia="Arial" w:hAnsi="Arial" w:cs="Arial"/>
          <w:color w:val="000000" w:themeColor="text1"/>
        </w:rPr>
        <w:t xml:space="preserve">A minimum of </w:t>
      </w:r>
      <w:r w:rsidRPr="00FE205B">
        <w:rPr>
          <w:rFonts w:ascii="Arial" w:eastAsia="Arial" w:hAnsi="Arial" w:cs="Arial"/>
          <w:b/>
          <w:bCs/>
          <w:color w:val="000000" w:themeColor="text1"/>
        </w:rPr>
        <w:t>15 stories</w:t>
      </w:r>
      <w:r>
        <w:rPr>
          <w:rFonts w:ascii="Arial" w:eastAsia="Arial" w:hAnsi="Arial" w:cs="Arial"/>
          <w:color w:val="000000" w:themeColor="text1"/>
        </w:rPr>
        <w:t xml:space="preserve"> of change</w:t>
      </w:r>
      <w:r w:rsidR="0023297C">
        <w:rPr>
          <w:rFonts w:ascii="Arial" w:eastAsia="Arial" w:hAnsi="Arial" w:cs="Arial"/>
          <w:color w:val="000000" w:themeColor="text1"/>
        </w:rPr>
        <w:t xml:space="preserve"> (per state)</w:t>
      </w:r>
      <w:r>
        <w:rPr>
          <w:rFonts w:ascii="Arial" w:eastAsia="Arial" w:hAnsi="Arial" w:cs="Arial"/>
          <w:color w:val="000000" w:themeColor="text1"/>
        </w:rPr>
        <w:t xml:space="preserve"> across AAN’s six thematic areas i.e Education, Health, Women’s right, Governance, Food and Agriculture, </w:t>
      </w:r>
      <w:r w:rsidRPr="00FE205B">
        <w:rPr>
          <w:rStyle w:val="Emphasis"/>
          <w:rFonts w:ascii="Arial" w:hAnsi="Arial" w:cs="Arial"/>
          <w:i w:val="0"/>
          <w:iCs w:val="0"/>
          <w:shd w:val="clear" w:color="auto" w:fill="FFFFFF"/>
        </w:rPr>
        <w:t xml:space="preserve">Human Security in Conflict and Emergencies. </w:t>
      </w:r>
      <w:r w:rsidRPr="00FE205B">
        <w:rPr>
          <w:rStyle w:val="Emphasis"/>
          <w:rFonts w:ascii="Arial" w:hAnsi="Arial" w:cs="Arial"/>
          <w:b/>
          <w:bCs/>
          <w:i w:val="0"/>
          <w:iCs w:val="0"/>
          <w:shd w:val="clear" w:color="auto" w:fill="FFFFFF"/>
        </w:rPr>
        <w:t>Each theme must have at least two stories</w:t>
      </w:r>
      <w:r w:rsidR="00B46B35">
        <w:rPr>
          <w:rStyle w:val="Emphasis"/>
          <w:rFonts w:ascii="Arial" w:hAnsi="Arial" w:cs="Arial"/>
          <w:b/>
          <w:bCs/>
          <w:i w:val="0"/>
          <w:iCs w:val="0"/>
          <w:shd w:val="clear" w:color="auto" w:fill="FFFFFF"/>
        </w:rPr>
        <w:t>.</w:t>
      </w:r>
    </w:p>
    <w:bookmarkEnd w:id="1"/>
    <w:p w14:paraId="206A38EB" w14:textId="66FF1CF0" w:rsidR="5EB07E54" w:rsidRDefault="5EB07E54" w:rsidP="6522234A">
      <w:pPr>
        <w:pStyle w:val="ListParagraph"/>
        <w:numPr>
          <w:ilvl w:val="0"/>
          <w:numId w:val="13"/>
        </w:numPr>
        <w:spacing w:line="240" w:lineRule="auto"/>
        <w:ind w:left="630"/>
        <w:jc w:val="both"/>
        <w:rPr>
          <w:rFonts w:ascii="Arial" w:eastAsia="Arial" w:hAnsi="Arial" w:cs="Arial"/>
          <w:color w:val="000000" w:themeColor="text1"/>
        </w:rPr>
      </w:pPr>
      <w:r w:rsidRPr="6522234A">
        <w:rPr>
          <w:rFonts w:ascii="Arial" w:eastAsia="Arial" w:hAnsi="Arial" w:cs="Arial"/>
          <w:color w:val="000000" w:themeColor="text1"/>
        </w:rPr>
        <w:t>Interview a range of people involved in the programme to create a well-rounded selection of stories.</w:t>
      </w:r>
      <w:r w:rsidR="416B16B3" w:rsidRPr="6522234A">
        <w:rPr>
          <w:rFonts w:ascii="Arial" w:eastAsia="Arial" w:hAnsi="Arial" w:cs="Arial"/>
          <w:color w:val="000000" w:themeColor="text1"/>
        </w:rPr>
        <w:t xml:space="preserve"> This will include CEO and staff of partner organisation.</w:t>
      </w:r>
    </w:p>
    <w:p w14:paraId="5F0C454F" w14:textId="6BFC39E4" w:rsidR="5EB07E54" w:rsidRDefault="5EB07E54" w:rsidP="79E7C921">
      <w:pPr>
        <w:pStyle w:val="ListParagraph"/>
        <w:numPr>
          <w:ilvl w:val="0"/>
          <w:numId w:val="13"/>
        </w:numPr>
        <w:spacing w:line="240" w:lineRule="auto"/>
        <w:ind w:left="630"/>
        <w:jc w:val="both"/>
        <w:rPr>
          <w:rFonts w:ascii="Arial" w:eastAsia="Arial" w:hAnsi="Arial" w:cs="Arial"/>
          <w:color w:val="000000" w:themeColor="text1"/>
          <w:lang w:val="en-US"/>
        </w:rPr>
      </w:pPr>
      <w:r w:rsidRPr="79E7C921">
        <w:rPr>
          <w:rFonts w:ascii="Arial" w:eastAsia="Arial" w:hAnsi="Arial" w:cs="Arial"/>
          <w:color w:val="000000" w:themeColor="text1"/>
        </w:rPr>
        <w:t>Interview the groups which ActionAid works</w:t>
      </w:r>
      <w:r w:rsidR="156FE6BB" w:rsidRPr="79E7C921">
        <w:rPr>
          <w:rFonts w:ascii="Arial" w:eastAsia="Arial" w:hAnsi="Arial" w:cs="Arial"/>
          <w:color w:val="000000" w:themeColor="text1"/>
        </w:rPr>
        <w:t xml:space="preserve"> with and for</w:t>
      </w:r>
      <w:r w:rsidRPr="79E7C921">
        <w:rPr>
          <w:rFonts w:ascii="Arial" w:eastAsia="Arial" w:hAnsi="Arial" w:cs="Arial"/>
          <w:color w:val="000000" w:themeColor="text1"/>
        </w:rPr>
        <w:t xml:space="preserve">: In this case members of communities, community stakeholders and relevant Ministries, Departments and Agencies. </w:t>
      </w:r>
    </w:p>
    <w:p w14:paraId="11E1ADE0" w14:textId="0E9160A0" w:rsidR="08E3F102" w:rsidRDefault="0A856EBF" w:rsidP="54F690F2">
      <w:pPr>
        <w:spacing w:after="200"/>
        <w:contextualSpacing/>
        <w:jc w:val="both"/>
        <w:rPr>
          <w:rFonts w:ascii="Arial" w:eastAsia="Arial" w:hAnsi="Arial" w:cs="Arial"/>
          <w:color w:val="000000" w:themeColor="text1"/>
          <w:sz w:val="22"/>
          <w:szCs w:val="22"/>
        </w:rPr>
      </w:pPr>
      <w:r w:rsidRPr="79E7C921">
        <w:rPr>
          <w:rFonts w:ascii="Arial" w:eastAsia="Arial" w:hAnsi="Arial" w:cs="Arial"/>
          <w:color w:val="000000" w:themeColor="text1"/>
          <w:sz w:val="22"/>
          <w:szCs w:val="22"/>
        </w:rPr>
        <w:t>Ensure</w:t>
      </w:r>
      <w:r w:rsidR="5EB07E54" w:rsidRPr="79E7C921">
        <w:rPr>
          <w:rFonts w:ascii="Arial" w:eastAsia="Arial" w:hAnsi="Arial" w:cs="Arial"/>
          <w:color w:val="000000" w:themeColor="text1"/>
          <w:sz w:val="22"/>
          <w:szCs w:val="22"/>
        </w:rPr>
        <w:t xml:space="preserve"> that the case studies </w:t>
      </w:r>
      <w:r w:rsidR="42EAA0EA" w:rsidRPr="79E7C921">
        <w:rPr>
          <w:rFonts w:ascii="Arial" w:eastAsia="Arial" w:hAnsi="Arial" w:cs="Arial"/>
          <w:color w:val="000000" w:themeColor="text1"/>
          <w:sz w:val="22"/>
          <w:szCs w:val="22"/>
        </w:rPr>
        <w:t>selected</w:t>
      </w:r>
      <w:r w:rsidR="5EB07E54" w:rsidRPr="79E7C921">
        <w:rPr>
          <w:rFonts w:ascii="Arial" w:eastAsia="Arial" w:hAnsi="Arial" w:cs="Arial"/>
          <w:color w:val="000000" w:themeColor="text1"/>
          <w:sz w:val="22"/>
          <w:szCs w:val="22"/>
        </w:rPr>
        <w:t xml:space="preserve"> link to the tangible elements of the service areas of the pro</w:t>
      </w:r>
      <w:r w:rsidR="23ACDB49" w:rsidRPr="79E7C921">
        <w:rPr>
          <w:rFonts w:ascii="Arial" w:eastAsia="Arial" w:hAnsi="Arial" w:cs="Arial"/>
          <w:color w:val="000000" w:themeColor="text1"/>
          <w:sz w:val="22"/>
          <w:szCs w:val="22"/>
        </w:rPr>
        <w:t>gramme</w:t>
      </w:r>
      <w:r w:rsidR="5EB07E54" w:rsidRPr="79E7C921">
        <w:rPr>
          <w:rFonts w:ascii="Arial" w:eastAsia="Arial" w:hAnsi="Arial" w:cs="Arial"/>
          <w:color w:val="000000" w:themeColor="text1"/>
          <w:sz w:val="22"/>
          <w:szCs w:val="22"/>
        </w:rPr>
        <w:t>.  Case studies for a high value audience are strongest when they focus on services delivered, impact and outcomes.</w:t>
      </w:r>
    </w:p>
    <w:p w14:paraId="1D3AF761" w14:textId="322551AB" w:rsidR="4FAEA0C2" w:rsidRDefault="4FAEA0C2" w:rsidP="4FAEA0C2">
      <w:pPr>
        <w:spacing w:after="200"/>
        <w:ind w:left="630" w:hanging="360"/>
        <w:contextualSpacing/>
        <w:jc w:val="both"/>
        <w:rPr>
          <w:rFonts w:ascii="Arial" w:eastAsia="Arial" w:hAnsi="Arial" w:cs="Arial"/>
          <w:color w:val="000000" w:themeColor="text1"/>
          <w:sz w:val="22"/>
          <w:szCs w:val="22"/>
          <w:lang w:val="en-US"/>
        </w:rPr>
      </w:pPr>
    </w:p>
    <w:p w14:paraId="5611A2F2" w14:textId="036BEAAB" w:rsidR="5EB07E54" w:rsidRDefault="5EB07E54" w:rsidP="7A2E3978">
      <w:pPr>
        <w:ind w:left="630" w:hanging="360"/>
        <w:jc w:val="both"/>
        <w:rPr>
          <w:rFonts w:ascii="Arial" w:eastAsia="Arial" w:hAnsi="Arial" w:cs="Arial"/>
          <w:color w:val="000000" w:themeColor="text1"/>
          <w:sz w:val="22"/>
          <w:szCs w:val="22"/>
          <w:lang w:val="en-US"/>
        </w:rPr>
      </w:pPr>
      <w:r w:rsidRPr="7A2E3978">
        <w:rPr>
          <w:rFonts w:ascii="Arial" w:eastAsia="Arial" w:hAnsi="Arial" w:cs="Arial"/>
          <w:b/>
          <w:bCs/>
          <w:color w:val="000000" w:themeColor="text1"/>
          <w:sz w:val="22"/>
          <w:szCs w:val="22"/>
        </w:rPr>
        <w:t>It is also useful to think of it in terms of a story with three parts:</w:t>
      </w:r>
    </w:p>
    <w:p w14:paraId="2774AABE" w14:textId="375C922F" w:rsidR="5EB07E54" w:rsidRDefault="5EB07E54" w:rsidP="4FAEA0C2">
      <w:pPr>
        <w:pStyle w:val="ListParagraph"/>
        <w:numPr>
          <w:ilvl w:val="0"/>
          <w:numId w:val="13"/>
        </w:numPr>
        <w:spacing w:line="240" w:lineRule="auto"/>
        <w:ind w:left="630"/>
        <w:jc w:val="both"/>
        <w:rPr>
          <w:rFonts w:ascii="Arial" w:eastAsia="Arial" w:hAnsi="Arial" w:cs="Arial"/>
          <w:color w:val="000000" w:themeColor="text1"/>
          <w:lang w:val="en-US"/>
        </w:rPr>
      </w:pPr>
      <w:r w:rsidRPr="54F690F2">
        <w:rPr>
          <w:rFonts w:ascii="Arial" w:eastAsia="Arial" w:hAnsi="Arial" w:cs="Arial"/>
          <w:color w:val="000000" w:themeColor="text1"/>
        </w:rPr>
        <w:t>Issue – what were the challenges before the programme?</w:t>
      </w:r>
    </w:p>
    <w:p w14:paraId="779825D4" w14:textId="7F3D44DC" w:rsidR="5EB07E54" w:rsidRDefault="5EB07E54" w:rsidP="79E7C921">
      <w:pPr>
        <w:pStyle w:val="ListParagraph"/>
        <w:numPr>
          <w:ilvl w:val="0"/>
          <w:numId w:val="13"/>
        </w:numPr>
        <w:spacing w:line="240" w:lineRule="auto"/>
        <w:ind w:left="630"/>
        <w:jc w:val="both"/>
        <w:rPr>
          <w:rFonts w:ascii="Arial" w:eastAsia="Arial" w:hAnsi="Arial" w:cs="Arial"/>
          <w:color w:val="000000" w:themeColor="text1"/>
          <w:lang w:val="en-US"/>
        </w:rPr>
      </w:pPr>
      <w:r w:rsidRPr="79E7C921">
        <w:rPr>
          <w:rFonts w:ascii="Arial" w:eastAsia="Arial" w:hAnsi="Arial" w:cs="Arial"/>
          <w:color w:val="000000" w:themeColor="text1"/>
        </w:rPr>
        <w:t>Action – what did the pro</w:t>
      </w:r>
      <w:r w:rsidR="15F418DD" w:rsidRPr="79E7C921">
        <w:rPr>
          <w:rFonts w:ascii="Arial" w:eastAsia="Arial" w:hAnsi="Arial" w:cs="Arial"/>
          <w:color w:val="000000" w:themeColor="text1"/>
        </w:rPr>
        <w:t>gramme</w:t>
      </w:r>
      <w:r w:rsidRPr="79E7C921">
        <w:rPr>
          <w:rFonts w:ascii="Arial" w:eastAsia="Arial" w:hAnsi="Arial" w:cs="Arial"/>
          <w:color w:val="000000" w:themeColor="text1"/>
        </w:rPr>
        <w:t xml:space="preserve"> do to tackle it? What action</w:t>
      </w:r>
      <w:r w:rsidR="0AE790FB" w:rsidRPr="79E7C921">
        <w:rPr>
          <w:rFonts w:ascii="Arial" w:eastAsia="Arial" w:hAnsi="Arial" w:cs="Arial"/>
          <w:color w:val="000000" w:themeColor="text1"/>
        </w:rPr>
        <w:t>s</w:t>
      </w:r>
      <w:r w:rsidRPr="79E7C921">
        <w:rPr>
          <w:rFonts w:ascii="Arial" w:eastAsia="Arial" w:hAnsi="Arial" w:cs="Arial"/>
          <w:color w:val="000000" w:themeColor="text1"/>
        </w:rPr>
        <w:t xml:space="preserve"> w</w:t>
      </w:r>
      <w:r w:rsidR="5FE26058" w:rsidRPr="79E7C921">
        <w:rPr>
          <w:rFonts w:ascii="Arial" w:eastAsia="Arial" w:hAnsi="Arial" w:cs="Arial"/>
          <w:color w:val="000000" w:themeColor="text1"/>
        </w:rPr>
        <w:t>ere</w:t>
      </w:r>
      <w:r w:rsidRPr="79E7C921">
        <w:rPr>
          <w:rFonts w:ascii="Arial" w:eastAsia="Arial" w:hAnsi="Arial" w:cs="Arial"/>
          <w:color w:val="000000" w:themeColor="text1"/>
        </w:rPr>
        <w:t xml:space="preserve"> taken?</w:t>
      </w:r>
    </w:p>
    <w:p w14:paraId="4079893A" w14:textId="72ED82B8" w:rsidR="5EB07E54" w:rsidRDefault="5EB07E54" w:rsidP="79E7C921">
      <w:pPr>
        <w:pStyle w:val="ListParagraph"/>
        <w:numPr>
          <w:ilvl w:val="0"/>
          <w:numId w:val="13"/>
        </w:numPr>
        <w:spacing w:line="240" w:lineRule="auto"/>
        <w:ind w:left="630"/>
        <w:jc w:val="both"/>
        <w:rPr>
          <w:rFonts w:ascii="Arial" w:eastAsia="Arial" w:hAnsi="Arial" w:cs="Arial"/>
          <w:color w:val="000000" w:themeColor="text1"/>
          <w:lang w:val="en-US"/>
        </w:rPr>
      </w:pPr>
      <w:r w:rsidRPr="79E7C921">
        <w:rPr>
          <w:rFonts w:ascii="Arial" w:eastAsia="Arial" w:hAnsi="Arial" w:cs="Arial"/>
          <w:color w:val="000000" w:themeColor="text1"/>
        </w:rPr>
        <w:t>Impact – what was the impact of the programme</w:t>
      </w:r>
      <w:r w:rsidR="5299C017" w:rsidRPr="79E7C921">
        <w:rPr>
          <w:rFonts w:ascii="Arial" w:eastAsia="Arial" w:hAnsi="Arial" w:cs="Arial"/>
          <w:color w:val="000000" w:themeColor="text1"/>
        </w:rPr>
        <w:t xml:space="preserve"> on the selected case study – individually and the general audience</w:t>
      </w:r>
      <w:r w:rsidRPr="79E7C921">
        <w:rPr>
          <w:rFonts w:ascii="Arial" w:eastAsia="Arial" w:hAnsi="Arial" w:cs="Arial"/>
          <w:color w:val="000000" w:themeColor="text1"/>
        </w:rPr>
        <w:t>?</w:t>
      </w:r>
    </w:p>
    <w:p w14:paraId="0455C1E7" w14:textId="67F82877" w:rsidR="76C571DC" w:rsidRDefault="76C571DC" w:rsidP="4FAEA0C2">
      <w:pPr>
        <w:spacing w:line="360" w:lineRule="auto"/>
        <w:ind w:firstLine="180"/>
        <w:jc w:val="both"/>
        <w:rPr>
          <w:rFonts w:ascii="Arial" w:eastAsia="Arial" w:hAnsi="Arial" w:cs="Arial"/>
          <w:color w:val="000000" w:themeColor="text1"/>
          <w:sz w:val="22"/>
          <w:szCs w:val="22"/>
        </w:rPr>
      </w:pPr>
      <w:r w:rsidRPr="4FAEA0C2">
        <w:rPr>
          <w:rFonts w:ascii="Arial" w:eastAsia="Arial" w:hAnsi="Arial" w:cs="Arial"/>
          <w:b/>
          <w:bCs/>
          <w:color w:val="000000" w:themeColor="text1"/>
          <w:sz w:val="22"/>
          <w:szCs w:val="22"/>
          <w:lang w:val="en-US"/>
        </w:rPr>
        <w:t xml:space="preserve">The content should generally highlight: </w:t>
      </w:r>
    </w:p>
    <w:p w14:paraId="021410F2" w14:textId="2B666B12" w:rsidR="76C571DC" w:rsidRDefault="76C571DC" w:rsidP="4FAEA0C2">
      <w:pPr>
        <w:pStyle w:val="ListParagraph"/>
        <w:numPr>
          <w:ilvl w:val="0"/>
          <w:numId w:val="10"/>
        </w:numPr>
        <w:spacing w:line="240" w:lineRule="auto"/>
        <w:ind w:left="540"/>
        <w:jc w:val="both"/>
        <w:rPr>
          <w:rFonts w:ascii="Arial" w:eastAsia="Arial" w:hAnsi="Arial" w:cs="Arial"/>
          <w:color w:val="000000" w:themeColor="text1"/>
        </w:rPr>
      </w:pPr>
      <w:r w:rsidRPr="4FAEA0C2">
        <w:rPr>
          <w:rFonts w:ascii="Arial" w:eastAsia="Arial" w:hAnsi="Arial" w:cs="Arial"/>
          <w:color w:val="000000" w:themeColor="text1"/>
        </w:rPr>
        <w:t xml:space="preserve">Programmes’ response to lack of opportunities and gender responsive service delivery by empowering communities and modelling alternatives towards changes in lives of programme beneficiaries.  </w:t>
      </w:r>
    </w:p>
    <w:p w14:paraId="3903AB46" w14:textId="26C2D548" w:rsidR="76C571DC" w:rsidRDefault="76C571DC" w:rsidP="4FAEA0C2">
      <w:pPr>
        <w:pStyle w:val="ListParagraph"/>
        <w:numPr>
          <w:ilvl w:val="0"/>
          <w:numId w:val="10"/>
        </w:numPr>
        <w:spacing w:line="240" w:lineRule="auto"/>
        <w:ind w:left="540"/>
        <w:jc w:val="both"/>
        <w:rPr>
          <w:rFonts w:ascii="Arial" w:eastAsia="Arial" w:hAnsi="Arial" w:cs="Arial"/>
          <w:color w:val="000000" w:themeColor="text1"/>
        </w:rPr>
      </w:pPr>
      <w:r w:rsidRPr="4FAEA0C2">
        <w:rPr>
          <w:rFonts w:ascii="Arial" w:eastAsia="Arial" w:hAnsi="Arial" w:cs="Arial"/>
          <w:color w:val="000000" w:themeColor="text1"/>
        </w:rPr>
        <w:t xml:space="preserve">Improved livelihood for poor and excluded persons and communities. </w:t>
      </w:r>
    </w:p>
    <w:p w14:paraId="0CE97361" w14:textId="09E9D3C2" w:rsidR="76C571DC" w:rsidRDefault="76C571DC" w:rsidP="4FAEA0C2">
      <w:pPr>
        <w:pStyle w:val="ListParagraph"/>
        <w:numPr>
          <w:ilvl w:val="0"/>
          <w:numId w:val="10"/>
        </w:numPr>
        <w:spacing w:line="240" w:lineRule="auto"/>
        <w:ind w:left="540"/>
        <w:jc w:val="both"/>
        <w:rPr>
          <w:rFonts w:ascii="Arial" w:eastAsia="Arial" w:hAnsi="Arial" w:cs="Arial"/>
          <w:color w:val="000000" w:themeColor="text1"/>
        </w:rPr>
      </w:pPr>
      <w:r w:rsidRPr="4FAEA0C2">
        <w:rPr>
          <w:rFonts w:ascii="Arial" w:eastAsia="Arial" w:hAnsi="Arial" w:cs="Arial"/>
          <w:color w:val="000000" w:themeColor="text1"/>
        </w:rPr>
        <w:t xml:space="preserve">Programme sustainability after the phase out of the Local Rights programme </w:t>
      </w:r>
    </w:p>
    <w:p w14:paraId="5A76FC38" w14:textId="035A2A73" w:rsidR="76C571DC" w:rsidRDefault="76C571DC" w:rsidP="4FAEA0C2">
      <w:pPr>
        <w:pStyle w:val="ListParagraph"/>
        <w:numPr>
          <w:ilvl w:val="0"/>
          <w:numId w:val="10"/>
        </w:numPr>
        <w:spacing w:line="240" w:lineRule="auto"/>
        <w:ind w:left="540"/>
        <w:jc w:val="both"/>
        <w:rPr>
          <w:rFonts w:ascii="Arial" w:eastAsia="Arial" w:hAnsi="Arial" w:cs="Arial"/>
          <w:color w:val="000000" w:themeColor="text1"/>
        </w:rPr>
      </w:pPr>
      <w:r w:rsidRPr="4FAEA0C2">
        <w:rPr>
          <w:rFonts w:ascii="Arial" w:eastAsia="Arial" w:hAnsi="Arial" w:cs="Arial"/>
          <w:color w:val="000000" w:themeColor="text1"/>
        </w:rPr>
        <w:t>Community members (parents, teachers, youths, women, religious groups) increased knowledge on their rights and demanding for it.</w:t>
      </w:r>
    </w:p>
    <w:p w14:paraId="163B751C" w14:textId="04FAD27A" w:rsidR="76C571DC" w:rsidRDefault="76C571DC" w:rsidP="4FAEA0C2">
      <w:pPr>
        <w:pStyle w:val="ListParagraph"/>
        <w:numPr>
          <w:ilvl w:val="0"/>
          <w:numId w:val="10"/>
        </w:numPr>
        <w:spacing w:after="0" w:line="240" w:lineRule="auto"/>
        <w:ind w:left="540"/>
        <w:jc w:val="both"/>
        <w:rPr>
          <w:rFonts w:ascii="Arial" w:eastAsia="Arial" w:hAnsi="Arial" w:cs="Arial"/>
          <w:color w:val="000000" w:themeColor="text1"/>
        </w:rPr>
      </w:pPr>
      <w:r w:rsidRPr="4FAEA0C2">
        <w:rPr>
          <w:rFonts w:ascii="Arial" w:eastAsia="Arial" w:hAnsi="Arial" w:cs="Arial"/>
          <w:color w:val="000000" w:themeColor="text1"/>
        </w:rPr>
        <w:t>Increased capacity of relevant government institutions in coordinating and responding to demands of the community.</w:t>
      </w:r>
    </w:p>
    <w:p w14:paraId="19B1C03F" w14:textId="014E8F80" w:rsidR="76C571DC" w:rsidRDefault="76C571DC" w:rsidP="7A2E3978">
      <w:pPr>
        <w:pStyle w:val="ListParagraph"/>
        <w:numPr>
          <w:ilvl w:val="0"/>
          <w:numId w:val="10"/>
        </w:numPr>
        <w:tabs>
          <w:tab w:val="left" w:pos="2268"/>
        </w:tabs>
        <w:spacing w:after="0" w:line="240" w:lineRule="auto"/>
        <w:ind w:left="540"/>
        <w:jc w:val="both"/>
        <w:rPr>
          <w:rFonts w:ascii="Arial" w:eastAsia="Arial" w:hAnsi="Arial" w:cs="Arial"/>
          <w:color w:val="000000" w:themeColor="text1"/>
        </w:rPr>
      </w:pPr>
      <w:r w:rsidRPr="7A2E3978">
        <w:rPr>
          <w:rFonts w:ascii="Arial" w:eastAsia="Arial" w:hAnsi="Arial" w:cs="Arial"/>
          <w:color w:val="000000" w:themeColor="text1"/>
        </w:rPr>
        <w:t>Document</w:t>
      </w:r>
      <w:r w:rsidR="777D298E" w:rsidRPr="7A2E3978">
        <w:rPr>
          <w:rFonts w:ascii="Arial" w:eastAsia="Arial" w:hAnsi="Arial" w:cs="Arial"/>
          <w:color w:val="000000" w:themeColor="text1"/>
        </w:rPr>
        <w:t>ed</w:t>
      </w:r>
      <w:r w:rsidRPr="7A2E3978">
        <w:rPr>
          <w:rFonts w:ascii="Arial" w:eastAsia="Arial" w:hAnsi="Arial" w:cs="Arial"/>
          <w:color w:val="000000" w:themeColor="text1"/>
        </w:rPr>
        <w:t xml:space="preserve"> work with vulnerable groups in communities, persons with disabilities, widows, orphans and other vulnerable groups.</w:t>
      </w:r>
    </w:p>
    <w:p w14:paraId="7FD88F98" w14:textId="682F575C" w:rsidR="76C571DC" w:rsidRDefault="76C571DC" w:rsidP="7A2E3978">
      <w:pPr>
        <w:pStyle w:val="ListParagraph"/>
        <w:numPr>
          <w:ilvl w:val="0"/>
          <w:numId w:val="10"/>
        </w:numPr>
        <w:spacing w:after="0" w:line="240" w:lineRule="auto"/>
        <w:ind w:left="540"/>
        <w:jc w:val="both"/>
        <w:rPr>
          <w:rFonts w:ascii="Arial" w:eastAsia="Arial" w:hAnsi="Arial" w:cs="Arial"/>
          <w:color w:val="000000" w:themeColor="text1"/>
        </w:rPr>
      </w:pPr>
      <w:r w:rsidRPr="7A2E3978">
        <w:rPr>
          <w:rFonts w:ascii="Arial" w:eastAsia="Arial" w:hAnsi="Arial" w:cs="Arial"/>
          <w:color w:val="000000" w:themeColor="text1"/>
        </w:rPr>
        <w:t>Evaluat</w:t>
      </w:r>
      <w:r w:rsidR="3C047302" w:rsidRPr="7A2E3978">
        <w:rPr>
          <w:rFonts w:ascii="Arial" w:eastAsia="Arial" w:hAnsi="Arial" w:cs="Arial"/>
          <w:color w:val="000000" w:themeColor="text1"/>
        </w:rPr>
        <w:t>ion of</w:t>
      </w:r>
      <w:r w:rsidRPr="7A2E3978">
        <w:rPr>
          <w:rFonts w:ascii="Arial" w:eastAsia="Arial" w:hAnsi="Arial" w:cs="Arial"/>
          <w:color w:val="000000" w:themeColor="text1"/>
        </w:rPr>
        <w:t xml:space="preserve"> the child sponsorship programme and its impact on sponsored children, their families and communities.</w:t>
      </w:r>
    </w:p>
    <w:p w14:paraId="1F716358" w14:textId="20ED2068" w:rsidR="4FAEA0C2" w:rsidRDefault="4FAEA0C2" w:rsidP="7A2E3978">
      <w:pPr>
        <w:jc w:val="both"/>
        <w:rPr>
          <w:rFonts w:ascii="Arial" w:eastAsia="Arial" w:hAnsi="Arial" w:cs="Arial"/>
          <w:color w:val="000000" w:themeColor="text1"/>
          <w:sz w:val="22"/>
          <w:szCs w:val="22"/>
        </w:rPr>
      </w:pPr>
    </w:p>
    <w:p w14:paraId="4400F373" w14:textId="7388490F" w:rsidR="00875603" w:rsidRDefault="00875603" w:rsidP="7A2E3978">
      <w:pPr>
        <w:jc w:val="both"/>
        <w:rPr>
          <w:rFonts w:ascii="Arial" w:eastAsia="Arial" w:hAnsi="Arial" w:cs="Arial"/>
          <w:color w:val="000000" w:themeColor="text1"/>
          <w:sz w:val="22"/>
          <w:szCs w:val="22"/>
        </w:rPr>
      </w:pPr>
    </w:p>
    <w:p w14:paraId="4E67ACD3" w14:textId="7A5DF58A" w:rsidR="00875603" w:rsidRDefault="00875603" w:rsidP="7A2E3978">
      <w:pPr>
        <w:jc w:val="both"/>
        <w:rPr>
          <w:rFonts w:ascii="Arial" w:eastAsia="Arial" w:hAnsi="Arial" w:cs="Arial"/>
          <w:color w:val="000000" w:themeColor="text1"/>
          <w:sz w:val="22"/>
          <w:szCs w:val="22"/>
        </w:rPr>
      </w:pPr>
    </w:p>
    <w:p w14:paraId="549D2FAA" w14:textId="7B5868AB" w:rsidR="39FC7526" w:rsidRDefault="39FC7526" w:rsidP="7A2E3978">
      <w:pPr>
        <w:spacing w:line="360" w:lineRule="auto"/>
        <w:jc w:val="both"/>
        <w:rPr>
          <w:rFonts w:ascii="Arial" w:eastAsia="Arial" w:hAnsi="Arial" w:cs="Arial"/>
          <w:color w:val="000000" w:themeColor="text1"/>
          <w:sz w:val="22"/>
          <w:szCs w:val="22"/>
        </w:rPr>
      </w:pPr>
      <w:r w:rsidRPr="7A2E3978">
        <w:rPr>
          <w:rFonts w:ascii="Arial" w:eastAsia="Arial" w:hAnsi="Arial" w:cs="Arial"/>
          <w:b/>
          <w:bCs/>
          <w:color w:val="000000" w:themeColor="text1"/>
          <w:sz w:val="22"/>
          <w:szCs w:val="22"/>
          <w:lang w:val="en-US"/>
        </w:rPr>
        <w:t>4. Deliverables</w:t>
      </w:r>
    </w:p>
    <w:p w14:paraId="0FEDDAB4" w14:textId="17D08450" w:rsidR="39FC7526" w:rsidRDefault="39FC7526" w:rsidP="7A2E3978">
      <w:pPr>
        <w:spacing w:after="120"/>
        <w:ind w:firstLine="270"/>
        <w:jc w:val="both"/>
        <w:rPr>
          <w:rFonts w:ascii="Arial" w:eastAsia="Arial" w:hAnsi="Arial" w:cs="Arial"/>
          <w:color w:val="000000" w:themeColor="text1"/>
          <w:sz w:val="22"/>
          <w:szCs w:val="22"/>
        </w:rPr>
      </w:pPr>
      <w:r w:rsidRPr="7A2E3978">
        <w:rPr>
          <w:rFonts w:ascii="Arial" w:eastAsia="Arial" w:hAnsi="Arial" w:cs="Arial"/>
          <w:b/>
          <w:bCs/>
          <w:color w:val="000000" w:themeColor="text1"/>
          <w:sz w:val="22"/>
          <w:szCs w:val="22"/>
        </w:rPr>
        <w:t>Specific Outputs</w:t>
      </w:r>
    </w:p>
    <w:p w14:paraId="354E489D" w14:textId="222D4541" w:rsidR="39FC7526" w:rsidRDefault="39FC7526" w:rsidP="00875603">
      <w:pPr>
        <w:jc w:val="both"/>
        <w:rPr>
          <w:rFonts w:ascii="Arial" w:eastAsia="Arial" w:hAnsi="Arial" w:cs="Arial"/>
          <w:color w:val="000000" w:themeColor="text1"/>
          <w:sz w:val="22"/>
          <w:szCs w:val="22"/>
          <w:lang w:val="en-US"/>
        </w:rPr>
      </w:pPr>
      <w:r w:rsidRPr="6522234A">
        <w:rPr>
          <w:rFonts w:ascii="Arial" w:eastAsia="Arial" w:hAnsi="Arial" w:cs="Arial"/>
          <w:color w:val="000000" w:themeColor="text1"/>
          <w:sz w:val="22"/>
          <w:szCs w:val="22"/>
        </w:rPr>
        <w:t>The consultant will submit a writeup of programme stories of impact in booklet format and with quality action pictures which have been professionally edited. This must be a fair mix from the list of interviewees provided and from all programme locations</w:t>
      </w:r>
      <w:r w:rsidR="720C23B6" w:rsidRPr="6522234A">
        <w:rPr>
          <w:rFonts w:ascii="Arial" w:eastAsia="Arial" w:hAnsi="Arial" w:cs="Arial"/>
          <w:color w:val="000000" w:themeColor="text1"/>
          <w:sz w:val="22"/>
          <w:szCs w:val="22"/>
        </w:rPr>
        <w:t>.</w:t>
      </w:r>
      <w:r w:rsidRPr="6522234A">
        <w:rPr>
          <w:rFonts w:ascii="Arial" w:eastAsia="Arial" w:hAnsi="Arial" w:cs="Arial"/>
          <w:color w:val="000000" w:themeColor="text1"/>
          <w:sz w:val="22"/>
          <w:szCs w:val="22"/>
        </w:rPr>
        <w:t>S/He will be working with ActionAid staff/partner to capture suitable photos.</w:t>
      </w:r>
    </w:p>
    <w:p w14:paraId="108E8DCE" w14:textId="24558CFA" w:rsidR="39FC7526" w:rsidRDefault="39FC7526" w:rsidP="7A2E3978">
      <w:pPr>
        <w:pStyle w:val="ListParagraph"/>
        <w:numPr>
          <w:ilvl w:val="0"/>
          <w:numId w:val="11"/>
        </w:numPr>
        <w:jc w:val="both"/>
        <w:rPr>
          <w:rFonts w:ascii="Arial" w:eastAsia="Arial" w:hAnsi="Arial" w:cs="Arial"/>
          <w:color w:val="000000" w:themeColor="text1"/>
        </w:rPr>
      </w:pPr>
      <w:r w:rsidRPr="7A2E3978">
        <w:rPr>
          <w:rFonts w:ascii="Arial" w:eastAsia="Arial" w:hAnsi="Arial" w:cs="Arial"/>
          <w:color w:val="000000" w:themeColor="text1"/>
        </w:rPr>
        <w:t>All outputs from this consultancy belong to ActionAid Nigeria and may not be used for any personal or commercial purposes.</w:t>
      </w:r>
    </w:p>
    <w:p w14:paraId="54E4360B" w14:textId="28ADB5A5" w:rsidR="7A2E3978" w:rsidRDefault="7A2E3978" w:rsidP="7A2E3978">
      <w:pPr>
        <w:jc w:val="both"/>
        <w:rPr>
          <w:rFonts w:ascii="Arial" w:eastAsia="Arial" w:hAnsi="Arial" w:cs="Arial"/>
          <w:color w:val="000000" w:themeColor="text1"/>
          <w:sz w:val="22"/>
          <w:szCs w:val="22"/>
        </w:rPr>
      </w:pPr>
    </w:p>
    <w:p w14:paraId="46A4A27E" w14:textId="36705DBD" w:rsidR="4C0F9D37" w:rsidRDefault="4C0F9D37" w:rsidP="4FAEA0C2">
      <w:pPr>
        <w:jc w:val="both"/>
        <w:rPr>
          <w:rFonts w:ascii="Arial" w:eastAsia="Arial" w:hAnsi="Arial" w:cs="Arial"/>
          <w:color w:val="000000" w:themeColor="text1"/>
          <w:sz w:val="22"/>
          <w:szCs w:val="22"/>
        </w:rPr>
      </w:pPr>
      <w:r w:rsidRPr="4FAEA0C2">
        <w:rPr>
          <w:rFonts w:ascii="Arial" w:eastAsia="Arial" w:hAnsi="Arial" w:cs="Arial"/>
          <w:b/>
          <w:bCs/>
          <w:color w:val="000000" w:themeColor="text1"/>
          <w:sz w:val="22"/>
          <w:szCs w:val="22"/>
        </w:rPr>
        <w:t>5</w:t>
      </w:r>
      <w:r w:rsidR="60FF14D2" w:rsidRPr="4FAEA0C2">
        <w:rPr>
          <w:rFonts w:ascii="Arial" w:eastAsia="Arial" w:hAnsi="Arial" w:cs="Arial"/>
          <w:b/>
          <w:bCs/>
          <w:color w:val="000000" w:themeColor="text1"/>
          <w:sz w:val="22"/>
          <w:szCs w:val="22"/>
        </w:rPr>
        <w:t>.</w:t>
      </w:r>
      <w:r w:rsidR="60FF14D2" w:rsidRPr="4FAEA0C2">
        <w:rPr>
          <w:rFonts w:ascii="Arial" w:eastAsia="Arial" w:hAnsi="Arial" w:cs="Arial"/>
          <w:color w:val="000000" w:themeColor="text1"/>
          <w:sz w:val="22"/>
          <w:szCs w:val="22"/>
        </w:rPr>
        <w:t xml:space="preserve"> </w:t>
      </w:r>
      <w:r w:rsidR="25DFF915" w:rsidRPr="4FAEA0C2">
        <w:rPr>
          <w:rFonts w:ascii="Arial" w:eastAsia="Arial" w:hAnsi="Arial" w:cs="Arial"/>
          <w:b/>
          <w:bCs/>
          <w:color w:val="000000" w:themeColor="text1"/>
          <w:sz w:val="22"/>
          <w:szCs w:val="22"/>
        </w:rPr>
        <w:t>Competencies</w:t>
      </w:r>
    </w:p>
    <w:p w14:paraId="20CC6611" w14:textId="74D98290" w:rsidR="25DFF915" w:rsidRDefault="25DFF915" w:rsidP="4FAEA0C2">
      <w:pPr>
        <w:jc w:val="both"/>
        <w:rPr>
          <w:rFonts w:ascii="Arial" w:eastAsia="Arial" w:hAnsi="Arial" w:cs="Arial"/>
          <w:b/>
          <w:bCs/>
          <w:color w:val="000000" w:themeColor="text1"/>
          <w:sz w:val="22"/>
          <w:szCs w:val="22"/>
        </w:rPr>
      </w:pPr>
      <w:r w:rsidRPr="4FAEA0C2">
        <w:rPr>
          <w:rFonts w:ascii="Arial" w:eastAsia="Arial" w:hAnsi="Arial" w:cs="Arial"/>
          <w:b/>
          <w:bCs/>
          <w:color w:val="000000" w:themeColor="text1"/>
          <w:sz w:val="22"/>
          <w:szCs w:val="22"/>
        </w:rPr>
        <w:t>Corporate Competencies:</w:t>
      </w:r>
    </w:p>
    <w:p w14:paraId="69C41E13" w14:textId="7C9101C3" w:rsidR="25DFF915" w:rsidRDefault="25DFF915" w:rsidP="4FAEA0C2">
      <w:pPr>
        <w:pStyle w:val="ListParagraph"/>
        <w:numPr>
          <w:ilvl w:val="0"/>
          <w:numId w:val="5"/>
        </w:numPr>
        <w:spacing w:after="0" w:line="240" w:lineRule="auto"/>
        <w:jc w:val="both"/>
      </w:pPr>
      <w:r w:rsidRPr="4FAEA0C2">
        <w:rPr>
          <w:rFonts w:ascii="Arial" w:eastAsia="Arial" w:hAnsi="Arial" w:cs="Arial"/>
          <w:color w:val="000000" w:themeColor="text1"/>
        </w:rPr>
        <w:t>Demonstrates integrity by modelling ActionAid’s values and ethical standards</w:t>
      </w:r>
    </w:p>
    <w:p w14:paraId="727F1650" w14:textId="2C16AA87" w:rsidR="25DFF915" w:rsidRDefault="25DFF915" w:rsidP="4FAEA0C2">
      <w:pPr>
        <w:pStyle w:val="ListParagraph"/>
        <w:numPr>
          <w:ilvl w:val="0"/>
          <w:numId w:val="5"/>
        </w:numPr>
        <w:spacing w:after="0" w:line="240" w:lineRule="auto"/>
        <w:jc w:val="both"/>
      </w:pPr>
      <w:r w:rsidRPr="4FAEA0C2">
        <w:rPr>
          <w:rFonts w:ascii="Arial" w:eastAsia="Arial" w:hAnsi="Arial" w:cs="Arial"/>
          <w:color w:val="000000" w:themeColor="text1"/>
        </w:rPr>
        <w:t>Promotes the vision, mission, and strategic goals of ActionAid</w:t>
      </w:r>
    </w:p>
    <w:p w14:paraId="626748E4" w14:textId="2C3E0C66" w:rsidR="25DFF915" w:rsidRDefault="25DFF915" w:rsidP="4FAEA0C2">
      <w:pPr>
        <w:pStyle w:val="ListParagraph"/>
        <w:numPr>
          <w:ilvl w:val="0"/>
          <w:numId w:val="5"/>
        </w:numPr>
        <w:spacing w:after="0" w:line="240" w:lineRule="auto"/>
        <w:jc w:val="both"/>
      </w:pPr>
      <w:r w:rsidRPr="4FAEA0C2">
        <w:rPr>
          <w:rFonts w:ascii="Arial" w:eastAsia="Arial" w:hAnsi="Arial" w:cs="Arial"/>
          <w:color w:val="000000" w:themeColor="text1"/>
        </w:rPr>
        <w:t>Displays cultural, gender, religion, race, nationality and age sensitivity and adaptability</w:t>
      </w:r>
    </w:p>
    <w:p w14:paraId="48327D83" w14:textId="380393F4" w:rsidR="4FAEA0C2" w:rsidRDefault="4FAEA0C2" w:rsidP="4FAEA0C2">
      <w:pPr>
        <w:jc w:val="both"/>
        <w:rPr>
          <w:rFonts w:ascii="Arial" w:eastAsia="Arial" w:hAnsi="Arial" w:cs="Arial"/>
          <w:color w:val="000000" w:themeColor="text1"/>
          <w:sz w:val="22"/>
          <w:szCs w:val="22"/>
        </w:rPr>
      </w:pPr>
    </w:p>
    <w:p w14:paraId="09EB7109" w14:textId="7B116FB5" w:rsidR="25DFF915" w:rsidRDefault="25DFF915" w:rsidP="4FAEA0C2">
      <w:pPr>
        <w:jc w:val="both"/>
      </w:pPr>
      <w:r w:rsidRPr="4FAEA0C2">
        <w:rPr>
          <w:rFonts w:ascii="Arial" w:eastAsia="Arial" w:hAnsi="Arial" w:cs="Arial"/>
          <w:b/>
          <w:bCs/>
          <w:color w:val="000000" w:themeColor="text1"/>
          <w:sz w:val="22"/>
          <w:szCs w:val="22"/>
        </w:rPr>
        <w:t>Functional Competencies</w:t>
      </w:r>
      <w:r w:rsidRPr="4FAEA0C2">
        <w:rPr>
          <w:rFonts w:ascii="Arial" w:eastAsia="Arial" w:hAnsi="Arial" w:cs="Arial"/>
          <w:color w:val="000000" w:themeColor="text1"/>
          <w:sz w:val="22"/>
          <w:szCs w:val="22"/>
        </w:rPr>
        <w:t>:</w:t>
      </w:r>
    </w:p>
    <w:p w14:paraId="3C33B832" w14:textId="7774FF1A" w:rsidR="25DFF915" w:rsidRDefault="25DFF915" w:rsidP="4FAEA0C2">
      <w:pPr>
        <w:pStyle w:val="ListParagraph"/>
        <w:numPr>
          <w:ilvl w:val="0"/>
          <w:numId w:val="4"/>
        </w:numPr>
        <w:spacing w:after="0" w:line="240" w:lineRule="auto"/>
        <w:jc w:val="both"/>
      </w:pPr>
      <w:r w:rsidRPr="7A2E3978">
        <w:rPr>
          <w:rFonts w:ascii="Arial" w:eastAsia="Arial" w:hAnsi="Arial" w:cs="Arial"/>
          <w:color w:val="000000" w:themeColor="text1"/>
        </w:rPr>
        <w:t xml:space="preserve">Communication, interpersonal and professional skills required for collaboration with Government agencies as well as various </w:t>
      </w:r>
      <w:r w:rsidR="2E52814D" w:rsidRPr="7A2E3978">
        <w:rPr>
          <w:rFonts w:ascii="Arial" w:eastAsia="Arial" w:hAnsi="Arial" w:cs="Arial"/>
          <w:color w:val="000000" w:themeColor="text1"/>
        </w:rPr>
        <w:t xml:space="preserve">community and state </w:t>
      </w:r>
      <w:r w:rsidRPr="7A2E3978">
        <w:rPr>
          <w:rFonts w:ascii="Arial" w:eastAsia="Arial" w:hAnsi="Arial" w:cs="Arial"/>
          <w:color w:val="000000" w:themeColor="text1"/>
        </w:rPr>
        <w:t>stakeholders.</w:t>
      </w:r>
    </w:p>
    <w:p w14:paraId="2C82A61A" w14:textId="5F618E6E" w:rsidR="25DFF915" w:rsidRDefault="25DFF915" w:rsidP="4FAEA0C2">
      <w:pPr>
        <w:pStyle w:val="ListParagraph"/>
        <w:numPr>
          <w:ilvl w:val="0"/>
          <w:numId w:val="4"/>
        </w:numPr>
        <w:spacing w:after="0" w:line="240" w:lineRule="auto"/>
        <w:jc w:val="both"/>
      </w:pPr>
      <w:r w:rsidRPr="4FAEA0C2">
        <w:rPr>
          <w:rFonts w:ascii="Arial" w:eastAsia="Arial" w:hAnsi="Arial" w:cs="Arial"/>
          <w:color w:val="000000" w:themeColor="text1"/>
        </w:rPr>
        <w:t>Ability to prioritize work and produce the required outputs in the given timeline.</w:t>
      </w:r>
    </w:p>
    <w:p w14:paraId="659D6BD9" w14:textId="7E155960" w:rsidR="25DFF915" w:rsidRDefault="25DFF915" w:rsidP="4FAEA0C2">
      <w:pPr>
        <w:pStyle w:val="ListParagraph"/>
        <w:numPr>
          <w:ilvl w:val="0"/>
          <w:numId w:val="4"/>
        </w:numPr>
        <w:spacing w:after="0" w:line="240" w:lineRule="auto"/>
        <w:jc w:val="both"/>
      </w:pPr>
      <w:r w:rsidRPr="4FAEA0C2">
        <w:rPr>
          <w:rFonts w:ascii="Arial" w:eastAsia="Arial" w:hAnsi="Arial" w:cs="Arial"/>
          <w:color w:val="000000" w:themeColor="text1"/>
        </w:rPr>
        <w:t>Strong oral and written communication skills.</w:t>
      </w:r>
    </w:p>
    <w:p w14:paraId="0C580B8C" w14:textId="2C1DB7EB" w:rsidR="25DFF915" w:rsidRDefault="25DFF915" w:rsidP="4FAEA0C2">
      <w:pPr>
        <w:pStyle w:val="ListParagraph"/>
        <w:numPr>
          <w:ilvl w:val="0"/>
          <w:numId w:val="4"/>
        </w:numPr>
        <w:spacing w:after="0" w:line="240" w:lineRule="auto"/>
        <w:jc w:val="both"/>
      </w:pPr>
      <w:r w:rsidRPr="7A2E3978">
        <w:rPr>
          <w:rFonts w:ascii="Arial" w:eastAsia="Arial" w:hAnsi="Arial" w:cs="Arial"/>
          <w:color w:val="000000" w:themeColor="text1"/>
        </w:rPr>
        <w:t>Excellent presentation skills.</w:t>
      </w:r>
    </w:p>
    <w:p w14:paraId="10E170EE" w14:textId="16417BC1" w:rsidR="25DFF915" w:rsidRDefault="25DFF915" w:rsidP="4FAEA0C2">
      <w:pPr>
        <w:pStyle w:val="ListParagraph"/>
        <w:numPr>
          <w:ilvl w:val="0"/>
          <w:numId w:val="4"/>
        </w:numPr>
        <w:spacing w:after="0" w:line="240" w:lineRule="auto"/>
        <w:jc w:val="both"/>
      </w:pPr>
      <w:r w:rsidRPr="7A2E3978">
        <w:rPr>
          <w:rFonts w:ascii="Arial" w:eastAsia="Arial" w:hAnsi="Arial" w:cs="Arial"/>
          <w:color w:val="000000" w:themeColor="text1"/>
        </w:rPr>
        <w:t>Excellent computer skills</w:t>
      </w:r>
    </w:p>
    <w:p w14:paraId="729F0B1B" w14:textId="1E6EB4FE" w:rsidR="25DFF915" w:rsidRDefault="25DFF915" w:rsidP="4FAEA0C2">
      <w:pPr>
        <w:pStyle w:val="ListParagraph"/>
        <w:numPr>
          <w:ilvl w:val="0"/>
          <w:numId w:val="4"/>
        </w:numPr>
        <w:spacing w:after="0" w:line="240" w:lineRule="auto"/>
        <w:jc w:val="both"/>
      </w:pPr>
      <w:r w:rsidRPr="7A2E3978">
        <w:rPr>
          <w:rFonts w:ascii="Arial" w:eastAsia="Arial" w:hAnsi="Arial" w:cs="Arial"/>
          <w:color w:val="000000" w:themeColor="text1"/>
        </w:rPr>
        <w:t>Must be result-oriented, a team player, exhibiting high levels of enthusiasm, tact, diplomacy and integrity.</w:t>
      </w:r>
    </w:p>
    <w:p w14:paraId="432A0BC2" w14:textId="155F5A06" w:rsidR="4FAEA0C2" w:rsidRDefault="4FAEA0C2" w:rsidP="4FAEA0C2">
      <w:pPr>
        <w:jc w:val="both"/>
        <w:rPr>
          <w:rFonts w:ascii="Arial" w:eastAsia="Arial" w:hAnsi="Arial" w:cs="Arial"/>
          <w:color w:val="000000" w:themeColor="text1"/>
          <w:sz w:val="22"/>
          <w:szCs w:val="22"/>
        </w:rPr>
      </w:pPr>
    </w:p>
    <w:p w14:paraId="3380C720" w14:textId="3219F415" w:rsidR="7D6323E8" w:rsidRDefault="7D6323E8" w:rsidP="4FAEA0C2">
      <w:pPr>
        <w:jc w:val="both"/>
        <w:rPr>
          <w:rFonts w:ascii="Arial" w:eastAsia="Arial" w:hAnsi="Arial" w:cs="Arial"/>
          <w:b/>
          <w:bCs/>
          <w:color w:val="000000" w:themeColor="text1"/>
          <w:sz w:val="22"/>
          <w:szCs w:val="22"/>
        </w:rPr>
      </w:pPr>
      <w:r w:rsidRPr="4FAEA0C2">
        <w:rPr>
          <w:rFonts w:ascii="Arial" w:eastAsia="Arial" w:hAnsi="Arial" w:cs="Arial"/>
          <w:b/>
          <w:bCs/>
          <w:color w:val="000000" w:themeColor="text1"/>
          <w:sz w:val="22"/>
          <w:szCs w:val="22"/>
        </w:rPr>
        <w:t xml:space="preserve">6. </w:t>
      </w:r>
      <w:r w:rsidR="25DFF915" w:rsidRPr="4FAEA0C2">
        <w:rPr>
          <w:rFonts w:ascii="Arial" w:eastAsia="Arial" w:hAnsi="Arial" w:cs="Arial"/>
          <w:b/>
          <w:bCs/>
          <w:color w:val="000000" w:themeColor="text1"/>
          <w:sz w:val="22"/>
          <w:szCs w:val="22"/>
        </w:rPr>
        <w:t>Education:</w:t>
      </w:r>
    </w:p>
    <w:p w14:paraId="1F932D32" w14:textId="7AE3851C" w:rsidR="25DFF915" w:rsidRDefault="25DFF915" w:rsidP="4FAEA0C2">
      <w:pPr>
        <w:ind w:left="270"/>
        <w:jc w:val="both"/>
      </w:pPr>
      <w:r w:rsidRPr="4FAEA0C2">
        <w:rPr>
          <w:rFonts w:ascii="Arial" w:eastAsia="Arial" w:hAnsi="Arial" w:cs="Arial"/>
          <w:color w:val="000000" w:themeColor="text1"/>
          <w:sz w:val="22"/>
          <w:szCs w:val="22"/>
        </w:rPr>
        <w:t>Master’s Degree or equivalent in Social Sciences, Economics, Development Studies or related field.</w:t>
      </w:r>
    </w:p>
    <w:p w14:paraId="19E4BBAC" w14:textId="5DE065FB" w:rsidR="4FAEA0C2" w:rsidRDefault="4FAEA0C2" w:rsidP="4FAEA0C2">
      <w:pPr>
        <w:jc w:val="both"/>
        <w:rPr>
          <w:rFonts w:ascii="Arial" w:eastAsia="Arial" w:hAnsi="Arial" w:cs="Arial"/>
          <w:color w:val="000000" w:themeColor="text1"/>
          <w:sz w:val="22"/>
          <w:szCs w:val="22"/>
        </w:rPr>
      </w:pPr>
    </w:p>
    <w:p w14:paraId="57A5D0D0" w14:textId="40021FEC" w:rsidR="2E9C218B" w:rsidRDefault="2E9C218B" w:rsidP="552C2FD7">
      <w:pPr>
        <w:jc w:val="both"/>
        <w:rPr>
          <w:rFonts w:ascii="Arial" w:eastAsia="Arial" w:hAnsi="Arial" w:cs="Arial"/>
          <w:b/>
          <w:bCs/>
          <w:color w:val="000000" w:themeColor="text1"/>
          <w:sz w:val="22"/>
          <w:szCs w:val="22"/>
        </w:rPr>
      </w:pPr>
      <w:r w:rsidRPr="552C2FD7">
        <w:rPr>
          <w:rFonts w:ascii="Arial" w:eastAsia="Arial" w:hAnsi="Arial" w:cs="Arial"/>
          <w:b/>
          <w:bCs/>
          <w:color w:val="000000" w:themeColor="text1"/>
          <w:sz w:val="22"/>
          <w:szCs w:val="22"/>
        </w:rPr>
        <w:t xml:space="preserve"> </w:t>
      </w:r>
      <w:r w:rsidR="5C4729E4" w:rsidRPr="552C2FD7">
        <w:rPr>
          <w:rFonts w:ascii="Arial" w:eastAsia="Arial" w:hAnsi="Arial" w:cs="Arial"/>
          <w:b/>
          <w:bCs/>
          <w:color w:val="000000" w:themeColor="text1"/>
          <w:sz w:val="22"/>
          <w:szCs w:val="22"/>
        </w:rPr>
        <w:t>7.</w:t>
      </w:r>
      <w:r w:rsidRPr="552C2FD7">
        <w:rPr>
          <w:rFonts w:ascii="Arial" w:eastAsia="Arial" w:hAnsi="Arial" w:cs="Arial"/>
          <w:b/>
          <w:bCs/>
          <w:color w:val="000000" w:themeColor="text1"/>
          <w:sz w:val="22"/>
          <w:szCs w:val="22"/>
        </w:rPr>
        <w:t xml:space="preserve"> </w:t>
      </w:r>
      <w:r w:rsidR="25DFF915" w:rsidRPr="552C2FD7">
        <w:rPr>
          <w:rFonts w:ascii="Arial" w:eastAsia="Arial" w:hAnsi="Arial" w:cs="Arial"/>
          <w:b/>
          <w:bCs/>
          <w:color w:val="000000" w:themeColor="text1"/>
          <w:sz w:val="22"/>
          <w:szCs w:val="22"/>
        </w:rPr>
        <w:t>Experience:</w:t>
      </w:r>
    </w:p>
    <w:p w14:paraId="1B719C23" w14:textId="1265FAAF" w:rsidR="4BE04AC0" w:rsidRDefault="4BE04AC0" w:rsidP="4FAEA0C2">
      <w:pPr>
        <w:jc w:val="both"/>
      </w:pPr>
      <w:r w:rsidRPr="4FAEA0C2">
        <w:rPr>
          <w:rFonts w:ascii="Arial" w:eastAsia="Arial" w:hAnsi="Arial" w:cs="Arial"/>
          <w:color w:val="000000" w:themeColor="text1"/>
          <w:sz w:val="22"/>
          <w:szCs w:val="22"/>
        </w:rPr>
        <w:t xml:space="preserve">  </w:t>
      </w:r>
      <w:r w:rsidR="25DFF915" w:rsidRPr="4FAEA0C2">
        <w:rPr>
          <w:rFonts w:ascii="Arial" w:eastAsia="Arial" w:hAnsi="Arial" w:cs="Arial"/>
          <w:color w:val="000000" w:themeColor="text1"/>
          <w:sz w:val="22"/>
          <w:szCs w:val="22"/>
        </w:rPr>
        <w:t>The consultant is expected to have the following qualifications:</w:t>
      </w:r>
    </w:p>
    <w:p w14:paraId="743ED654" w14:textId="439C2EAA" w:rsidR="25DFF915" w:rsidRDefault="25DFF915" w:rsidP="7A2E3978">
      <w:pPr>
        <w:pStyle w:val="ListParagraph"/>
        <w:numPr>
          <w:ilvl w:val="0"/>
          <w:numId w:val="3"/>
        </w:numPr>
        <w:spacing w:after="0" w:line="240" w:lineRule="auto"/>
        <w:jc w:val="both"/>
        <w:rPr>
          <w:rFonts w:ascii="Arial" w:eastAsia="Arial" w:hAnsi="Arial" w:cs="Arial"/>
          <w:color w:val="000000" w:themeColor="text1"/>
        </w:rPr>
      </w:pPr>
      <w:r w:rsidRPr="7A2E3978">
        <w:rPr>
          <w:rFonts w:ascii="Arial" w:eastAsia="Arial" w:hAnsi="Arial" w:cs="Arial"/>
          <w:color w:val="000000" w:themeColor="text1"/>
        </w:rPr>
        <w:t xml:space="preserve">Background knowledge of the state and the ability to speak common/local language of the state which the assessment will be conducted </w:t>
      </w:r>
      <w:r w:rsidR="474C39C2" w:rsidRPr="7A2E3978">
        <w:rPr>
          <w:rFonts w:ascii="Arial" w:eastAsia="Arial" w:hAnsi="Arial" w:cs="Arial"/>
          <w:color w:val="000000" w:themeColor="text1"/>
        </w:rPr>
        <w:t>in.</w:t>
      </w:r>
    </w:p>
    <w:p w14:paraId="6A3576AE" w14:textId="040B030A" w:rsidR="25DFF915" w:rsidRDefault="25DFF915" w:rsidP="54F690F2">
      <w:pPr>
        <w:pStyle w:val="ListParagraph"/>
        <w:numPr>
          <w:ilvl w:val="0"/>
          <w:numId w:val="3"/>
        </w:numPr>
        <w:spacing w:after="0" w:line="240" w:lineRule="auto"/>
        <w:jc w:val="both"/>
        <w:rPr>
          <w:rFonts w:ascii="Arial" w:eastAsia="Arial" w:hAnsi="Arial" w:cs="Arial"/>
          <w:color w:val="000000" w:themeColor="text1"/>
        </w:rPr>
      </w:pPr>
      <w:r w:rsidRPr="54F690F2">
        <w:rPr>
          <w:rFonts w:ascii="Arial" w:eastAsia="Arial" w:hAnsi="Arial" w:cs="Arial"/>
          <w:color w:val="000000" w:themeColor="text1"/>
        </w:rPr>
        <w:t xml:space="preserve">Hands on experience </w:t>
      </w:r>
      <w:r w:rsidR="050C35A0" w:rsidRPr="54F690F2">
        <w:rPr>
          <w:rFonts w:ascii="Arial" w:eastAsia="Arial" w:hAnsi="Arial" w:cs="Arial"/>
          <w:color w:val="000000" w:themeColor="text1"/>
        </w:rPr>
        <w:t>producing similar documentation</w:t>
      </w:r>
      <w:r w:rsidR="1CC44777" w:rsidRPr="54F690F2">
        <w:rPr>
          <w:rFonts w:ascii="Arial" w:eastAsia="Arial" w:hAnsi="Arial" w:cs="Arial"/>
          <w:color w:val="000000" w:themeColor="text1"/>
        </w:rPr>
        <w:t xml:space="preserve"> of </w:t>
      </w:r>
      <w:r w:rsidR="55759CA2" w:rsidRPr="54F690F2">
        <w:rPr>
          <w:rFonts w:ascii="Arial" w:eastAsia="Arial" w:hAnsi="Arial" w:cs="Arial"/>
          <w:color w:val="000000" w:themeColor="text1"/>
        </w:rPr>
        <w:t>stories of change</w:t>
      </w:r>
    </w:p>
    <w:p w14:paraId="64D97E4E" w14:textId="5FFDC513" w:rsidR="25DFF915" w:rsidRDefault="25DFF915" w:rsidP="4FAEA0C2">
      <w:pPr>
        <w:pStyle w:val="ListParagraph"/>
        <w:numPr>
          <w:ilvl w:val="0"/>
          <w:numId w:val="3"/>
        </w:numPr>
        <w:spacing w:after="0" w:line="240" w:lineRule="auto"/>
        <w:jc w:val="both"/>
        <w:rPr>
          <w:rFonts w:ascii="Arial" w:eastAsia="Arial" w:hAnsi="Arial" w:cs="Arial"/>
          <w:color w:val="000000" w:themeColor="text1"/>
        </w:rPr>
      </w:pPr>
      <w:r w:rsidRPr="08E3F102">
        <w:rPr>
          <w:rFonts w:ascii="Arial" w:eastAsia="Arial" w:hAnsi="Arial" w:cs="Arial"/>
          <w:color w:val="000000" w:themeColor="text1"/>
        </w:rPr>
        <w:t>Experience of working in poor, rural communities of Nigeria</w:t>
      </w:r>
    </w:p>
    <w:p w14:paraId="50AB26C9" w14:textId="4A473E60" w:rsidR="25DFF915" w:rsidRDefault="25DFF915" w:rsidP="7A2E3978">
      <w:pPr>
        <w:pStyle w:val="ListParagraph"/>
        <w:numPr>
          <w:ilvl w:val="0"/>
          <w:numId w:val="3"/>
        </w:numPr>
        <w:spacing w:after="0" w:line="240" w:lineRule="auto"/>
        <w:jc w:val="both"/>
        <w:rPr>
          <w:rFonts w:ascii="Arial" w:eastAsia="Arial" w:hAnsi="Arial" w:cs="Arial"/>
          <w:color w:val="000000" w:themeColor="text1"/>
        </w:rPr>
      </w:pPr>
      <w:r w:rsidRPr="08E3F102">
        <w:rPr>
          <w:rFonts w:ascii="Arial" w:eastAsia="Arial" w:hAnsi="Arial" w:cs="Arial"/>
          <w:color w:val="000000" w:themeColor="text1"/>
        </w:rPr>
        <w:t>Understanding and experience of working with state and non-state actors (at all levels)</w:t>
      </w:r>
    </w:p>
    <w:p w14:paraId="5106CB1D" w14:textId="53439603" w:rsidR="25DFF915" w:rsidRDefault="25DFF915" w:rsidP="4FAEA0C2">
      <w:pPr>
        <w:pStyle w:val="ListParagraph"/>
        <w:numPr>
          <w:ilvl w:val="0"/>
          <w:numId w:val="3"/>
        </w:numPr>
        <w:spacing w:after="0" w:line="240" w:lineRule="auto"/>
        <w:jc w:val="both"/>
        <w:rPr>
          <w:rFonts w:ascii="Arial" w:eastAsia="Arial" w:hAnsi="Arial" w:cs="Arial"/>
          <w:color w:val="000000" w:themeColor="text1"/>
        </w:rPr>
      </w:pPr>
      <w:r w:rsidRPr="08E3F102">
        <w:rPr>
          <w:rFonts w:ascii="Arial" w:eastAsia="Arial" w:hAnsi="Arial" w:cs="Arial"/>
          <w:color w:val="000000" w:themeColor="text1"/>
        </w:rPr>
        <w:t>Knowledge of local governance and poverty contextual issues (desirable)</w:t>
      </w:r>
    </w:p>
    <w:p w14:paraId="6275A41B" w14:textId="17541653" w:rsidR="25DFF915" w:rsidRDefault="25DFF915" w:rsidP="4FAEA0C2">
      <w:pPr>
        <w:pStyle w:val="ListParagraph"/>
        <w:numPr>
          <w:ilvl w:val="0"/>
          <w:numId w:val="3"/>
        </w:numPr>
        <w:spacing w:after="0" w:line="240" w:lineRule="auto"/>
        <w:jc w:val="both"/>
        <w:rPr>
          <w:rFonts w:ascii="Arial" w:eastAsia="Arial" w:hAnsi="Arial" w:cs="Arial"/>
          <w:color w:val="000000" w:themeColor="text1"/>
        </w:rPr>
      </w:pPr>
      <w:r w:rsidRPr="08E3F102">
        <w:rPr>
          <w:rFonts w:ascii="Arial" w:eastAsia="Arial" w:hAnsi="Arial" w:cs="Arial"/>
          <w:color w:val="000000" w:themeColor="text1"/>
        </w:rPr>
        <w:t>The individual’s or his/her organisation’s work responds to the needs and interests of poor and marginalised women, men, aged, people living with disabilities and other forms of diversity</w:t>
      </w:r>
    </w:p>
    <w:p w14:paraId="3DBC9FCF" w14:textId="7E3A9337" w:rsidR="25DFF915" w:rsidRDefault="25DFF915" w:rsidP="4FAEA0C2">
      <w:pPr>
        <w:pStyle w:val="ListParagraph"/>
        <w:numPr>
          <w:ilvl w:val="0"/>
          <w:numId w:val="3"/>
        </w:numPr>
        <w:spacing w:after="0" w:line="240" w:lineRule="auto"/>
        <w:jc w:val="both"/>
        <w:rPr>
          <w:rFonts w:ascii="Arial" w:eastAsia="Arial" w:hAnsi="Arial" w:cs="Arial"/>
          <w:color w:val="000000" w:themeColor="text1"/>
        </w:rPr>
      </w:pPr>
      <w:r w:rsidRPr="08E3F102">
        <w:rPr>
          <w:rFonts w:ascii="Arial" w:eastAsia="Arial" w:hAnsi="Arial" w:cs="Arial"/>
          <w:color w:val="000000" w:themeColor="text1"/>
        </w:rPr>
        <w:t>Evidence of having undertaken similar assignments in the past</w:t>
      </w:r>
    </w:p>
    <w:p w14:paraId="2225B062" w14:textId="5836C1EF" w:rsidR="25DFF915" w:rsidRDefault="25DFF915" w:rsidP="4FAEA0C2">
      <w:pPr>
        <w:pStyle w:val="ListParagraph"/>
        <w:numPr>
          <w:ilvl w:val="0"/>
          <w:numId w:val="3"/>
        </w:numPr>
        <w:spacing w:after="0" w:line="240" w:lineRule="auto"/>
        <w:jc w:val="both"/>
      </w:pPr>
      <w:r w:rsidRPr="08E3F102">
        <w:rPr>
          <w:rFonts w:ascii="Arial" w:eastAsia="Arial" w:hAnsi="Arial" w:cs="Arial"/>
          <w:color w:val="000000" w:themeColor="text1"/>
        </w:rPr>
        <w:t>Should be available within one week of consultancy offer</w:t>
      </w:r>
    </w:p>
    <w:p w14:paraId="0DF6CA53" w14:textId="015A9DE8" w:rsidR="4FAEA0C2" w:rsidRDefault="4FAEA0C2" w:rsidP="4FAEA0C2">
      <w:pPr>
        <w:jc w:val="both"/>
        <w:rPr>
          <w:rFonts w:ascii="Arial" w:eastAsia="Arial" w:hAnsi="Arial" w:cs="Arial"/>
          <w:color w:val="000000" w:themeColor="text1"/>
          <w:sz w:val="22"/>
          <w:szCs w:val="22"/>
        </w:rPr>
      </w:pPr>
    </w:p>
    <w:p w14:paraId="066E259E" w14:textId="4C4F5F9E" w:rsidR="414BB295" w:rsidRDefault="4A35D8BB" w:rsidP="4FAEA0C2">
      <w:pPr>
        <w:spacing w:line="360" w:lineRule="auto"/>
        <w:jc w:val="both"/>
        <w:rPr>
          <w:rFonts w:ascii="Arial" w:eastAsia="Calibri" w:hAnsi="Arial" w:cs="Arial"/>
          <w:b/>
          <w:bCs/>
          <w:sz w:val="22"/>
          <w:szCs w:val="22"/>
          <w:lang w:val="en-US"/>
        </w:rPr>
      </w:pPr>
      <w:r w:rsidRPr="552C2FD7">
        <w:rPr>
          <w:rFonts w:ascii="Arial" w:hAnsi="Arial" w:cs="Arial"/>
          <w:b/>
          <w:bCs/>
          <w:sz w:val="22"/>
          <w:szCs w:val="22"/>
          <w:lang w:val="en-US"/>
        </w:rPr>
        <w:t>8</w:t>
      </w:r>
      <w:r w:rsidR="52A4207B" w:rsidRPr="552C2FD7">
        <w:rPr>
          <w:rFonts w:ascii="Arial" w:hAnsi="Arial" w:cs="Arial"/>
          <w:b/>
          <w:bCs/>
          <w:sz w:val="22"/>
          <w:szCs w:val="22"/>
          <w:lang w:val="en-US"/>
        </w:rPr>
        <w:t xml:space="preserve">. </w:t>
      </w:r>
      <w:r w:rsidR="52A4207B" w:rsidRPr="552C2FD7">
        <w:rPr>
          <w:rFonts w:ascii="Arial" w:eastAsia="Calibri" w:hAnsi="Arial" w:cs="Arial"/>
          <w:b/>
          <w:bCs/>
          <w:sz w:val="22"/>
          <w:szCs w:val="22"/>
          <w:lang w:val="en-US"/>
        </w:rPr>
        <w:t>Assignment Location and Timeline</w:t>
      </w:r>
    </w:p>
    <w:p w14:paraId="47281FFA" w14:textId="1A73ABE7" w:rsidR="52A4207B" w:rsidRPr="009C3FDC" w:rsidRDefault="52A4207B" w:rsidP="4FAEA0C2">
      <w:pPr>
        <w:contextualSpacing/>
        <w:jc w:val="both"/>
        <w:rPr>
          <w:rFonts w:ascii="Arial" w:hAnsi="Arial" w:cs="Arial"/>
          <w:b/>
          <w:bCs/>
          <w:sz w:val="22"/>
          <w:szCs w:val="22"/>
        </w:rPr>
      </w:pPr>
      <w:r w:rsidRPr="7A2E3978">
        <w:rPr>
          <w:rFonts w:ascii="Arial" w:hAnsi="Arial" w:cs="Arial"/>
          <w:sz w:val="22"/>
          <w:szCs w:val="22"/>
        </w:rPr>
        <w:t>The assignment will require the consultant to visit 5 focal communities and MDAs in Kwara/ Kaduna/Gombe states. It is estimated that he/she will spend 5 full days in the field (exclusive of travel days) with 2 reporting days.</w:t>
      </w:r>
      <w:r w:rsidRPr="7A2E3978">
        <w:rPr>
          <w:rFonts w:ascii="Arial" w:hAnsi="Arial" w:cs="Arial"/>
          <w:b/>
          <w:bCs/>
          <w:sz w:val="22"/>
          <w:szCs w:val="22"/>
        </w:rPr>
        <w:t xml:space="preserve"> </w:t>
      </w:r>
      <w:r w:rsidRPr="7A2E3978">
        <w:rPr>
          <w:rFonts w:ascii="Arial" w:hAnsi="Arial" w:cs="Arial"/>
          <w:sz w:val="22"/>
          <w:szCs w:val="22"/>
        </w:rPr>
        <w:t xml:space="preserve">Field visit is slated </w:t>
      </w:r>
      <w:r w:rsidR="4DB2D026" w:rsidRPr="7A2E3978">
        <w:rPr>
          <w:rFonts w:ascii="Arial" w:hAnsi="Arial" w:cs="Arial"/>
          <w:sz w:val="22"/>
          <w:szCs w:val="22"/>
        </w:rPr>
        <w:t>between</w:t>
      </w:r>
      <w:r w:rsidRPr="7A2E3978">
        <w:rPr>
          <w:rFonts w:ascii="Arial" w:hAnsi="Arial" w:cs="Arial"/>
          <w:sz w:val="22"/>
          <w:szCs w:val="22"/>
        </w:rPr>
        <w:t xml:space="preserve"> 5</w:t>
      </w:r>
      <w:r w:rsidRPr="7A2E3978">
        <w:rPr>
          <w:rFonts w:ascii="Arial" w:hAnsi="Arial" w:cs="Arial"/>
          <w:sz w:val="22"/>
          <w:szCs w:val="22"/>
          <w:vertAlign w:val="superscript"/>
        </w:rPr>
        <w:t xml:space="preserve">th </w:t>
      </w:r>
      <w:r w:rsidRPr="7A2E3978">
        <w:rPr>
          <w:rFonts w:ascii="Arial" w:hAnsi="Arial" w:cs="Arial"/>
          <w:sz w:val="22"/>
          <w:szCs w:val="22"/>
        </w:rPr>
        <w:t>- 18</w:t>
      </w:r>
      <w:r w:rsidRPr="7A2E3978">
        <w:rPr>
          <w:rFonts w:ascii="Arial" w:hAnsi="Arial" w:cs="Arial"/>
          <w:sz w:val="22"/>
          <w:szCs w:val="22"/>
          <w:vertAlign w:val="superscript"/>
        </w:rPr>
        <w:t>th</w:t>
      </w:r>
      <w:r w:rsidRPr="7A2E3978">
        <w:rPr>
          <w:rFonts w:ascii="Arial" w:hAnsi="Arial" w:cs="Arial"/>
          <w:sz w:val="22"/>
          <w:szCs w:val="22"/>
        </w:rPr>
        <w:t xml:space="preserve"> February 2023 with submission of draft report latest by 30</w:t>
      </w:r>
      <w:r w:rsidRPr="7A2E3978">
        <w:rPr>
          <w:rFonts w:ascii="Arial" w:hAnsi="Arial" w:cs="Arial"/>
          <w:sz w:val="22"/>
          <w:szCs w:val="22"/>
          <w:vertAlign w:val="superscript"/>
        </w:rPr>
        <w:t>th</w:t>
      </w:r>
      <w:r w:rsidRPr="7A2E3978">
        <w:rPr>
          <w:rFonts w:ascii="Arial" w:hAnsi="Arial" w:cs="Arial"/>
          <w:sz w:val="22"/>
          <w:szCs w:val="22"/>
        </w:rPr>
        <w:t xml:space="preserve"> February 2023 and final report latest 5</w:t>
      </w:r>
      <w:r w:rsidRPr="7A2E3978">
        <w:rPr>
          <w:rFonts w:ascii="Arial" w:hAnsi="Arial" w:cs="Arial"/>
          <w:sz w:val="22"/>
          <w:szCs w:val="22"/>
          <w:vertAlign w:val="superscript"/>
        </w:rPr>
        <w:t>th</w:t>
      </w:r>
      <w:r w:rsidRPr="7A2E3978">
        <w:rPr>
          <w:rFonts w:ascii="Arial" w:hAnsi="Arial" w:cs="Arial"/>
          <w:sz w:val="22"/>
          <w:szCs w:val="22"/>
        </w:rPr>
        <w:t xml:space="preserve"> March 2023 </w:t>
      </w:r>
      <w:r w:rsidRPr="7A2E3978">
        <w:rPr>
          <w:rFonts w:ascii="Arial" w:hAnsi="Arial" w:cs="Arial"/>
          <w:sz w:val="22"/>
          <w:szCs w:val="22"/>
        </w:rPr>
        <w:lastRenderedPageBreak/>
        <w:t>or as agreed with ActionAid LRP team.</w:t>
      </w:r>
      <w:r w:rsidR="009C3FDC">
        <w:rPr>
          <w:rFonts w:ascii="Arial" w:hAnsi="Arial" w:cs="Arial"/>
          <w:sz w:val="22"/>
          <w:szCs w:val="22"/>
        </w:rPr>
        <w:t xml:space="preserve"> </w:t>
      </w:r>
      <w:r w:rsidR="009C3FDC" w:rsidRPr="00FF2732">
        <w:rPr>
          <w:rFonts w:ascii="Arial" w:hAnsi="Arial" w:cs="Arial"/>
          <w:b/>
          <w:bCs/>
          <w:sz w:val="22"/>
          <w:szCs w:val="22"/>
        </w:rPr>
        <w:t>Those applying for Gombe should be available to also undertake same task in Kaduna.</w:t>
      </w:r>
    </w:p>
    <w:p w14:paraId="40641C08" w14:textId="1C98B7E5" w:rsidR="4FAEA0C2" w:rsidRDefault="4FAEA0C2" w:rsidP="4FAEA0C2">
      <w:pPr>
        <w:rPr>
          <w:rFonts w:ascii="Arial" w:eastAsia="Arial" w:hAnsi="Arial" w:cs="Arial"/>
          <w:color w:val="000000" w:themeColor="text1"/>
          <w:sz w:val="22"/>
          <w:szCs w:val="22"/>
        </w:rPr>
      </w:pPr>
    </w:p>
    <w:p w14:paraId="03AE1784" w14:textId="45E85EA4" w:rsidR="4C71BF73" w:rsidRDefault="6F4313BC" w:rsidP="552C2FD7">
      <w:pPr>
        <w:rPr>
          <w:rFonts w:ascii="Arial" w:eastAsia="Arial" w:hAnsi="Arial" w:cs="Arial"/>
          <w:color w:val="000000" w:themeColor="text1"/>
          <w:sz w:val="22"/>
          <w:szCs w:val="22"/>
        </w:rPr>
      </w:pPr>
      <w:r w:rsidRPr="552C2FD7">
        <w:rPr>
          <w:rFonts w:ascii="Arial" w:eastAsia="Arial" w:hAnsi="Arial" w:cs="Arial"/>
          <w:b/>
          <w:bCs/>
          <w:color w:val="000000" w:themeColor="text1"/>
          <w:sz w:val="22"/>
          <w:szCs w:val="22"/>
        </w:rPr>
        <w:t>9</w:t>
      </w:r>
      <w:r w:rsidR="76C571DC" w:rsidRPr="552C2FD7">
        <w:rPr>
          <w:rFonts w:ascii="Arial" w:eastAsia="Arial" w:hAnsi="Arial" w:cs="Arial"/>
          <w:b/>
          <w:bCs/>
          <w:color w:val="000000" w:themeColor="text1"/>
          <w:sz w:val="22"/>
          <w:szCs w:val="22"/>
        </w:rPr>
        <w:t>. Work Arrangement &amp; Reporting Lines</w:t>
      </w:r>
    </w:p>
    <w:p w14:paraId="656B576A" w14:textId="68AAAC6B" w:rsidR="76C571DC" w:rsidRDefault="76C571DC" w:rsidP="79E7C921">
      <w:pPr>
        <w:pStyle w:val="ListParagraph"/>
        <w:numPr>
          <w:ilvl w:val="0"/>
          <w:numId w:val="2"/>
        </w:numPr>
        <w:spacing w:after="0" w:line="240" w:lineRule="auto"/>
        <w:rPr>
          <w:rFonts w:ascii="Arial" w:eastAsia="Arial" w:hAnsi="Arial" w:cs="Arial"/>
          <w:color w:val="000000" w:themeColor="text1"/>
        </w:rPr>
      </w:pPr>
      <w:r w:rsidRPr="79E7C921">
        <w:rPr>
          <w:rFonts w:ascii="Arial" w:eastAsia="Arial" w:hAnsi="Arial" w:cs="Arial"/>
          <w:color w:val="000000" w:themeColor="text1"/>
        </w:rPr>
        <w:t>The consultant will be expected to provide his/her own work equipment.</w:t>
      </w:r>
    </w:p>
    <w:p w14:paraId="4770690A" w14:textId="1660FD58" w:rsidR="4FAEA0C2" w:rsidRDefault="4FAEA0C2" w:rsidP="4FAEA0C2">
      <w:pPr>
        <w:rPr>
          <w:rFonts w:ascii="Arial" w:eastAsia="Arial" w:hAnsi="Arial" w:cs="Arial"/>
          <w:color w:val="000000" w:themeColor="text1"/>
          <w:sz w:val="22"/>
          <w:szCs w:val="22"/>
        </w:rPr>
      </w:pPr>
    </w:p>
    <w:p w14:paraId="53B72088" w14:textId="1C7210D6" w:rsidR="76C571DC" w:rsidRDefault="76C571DC" w:rsidP="79E7C921">
      <w:pPr>
        <w:pStyle w:val="ListParagraph"/>
        <w:numPr>
          <w:ilvl w:val="0"/>
          <w:numId w:val="2"/>
        </w:numPr>
        <w:spacing w:after="0" w:line="240" w:lineRule="auto"/>
        <w:rPr>
          <w:rFonts w:ascii="Arial" w:eastAsia="Arial" w:hAnsi="Arial" w:cs="Arial"/>
          <w:color w:val="000000" w:themeColor="text1"/>
        </w:rPr>
      </w:pPr>
      <w:r w:rsidRPr="79E7C921">
        <w:rPr>
          <w:rFonts w:ascii="Arial" w:eastAsia="Arial" w:hAnsi="Arial" w:cs="Arial"/>
          <w:color w:val="000000" w:themeColor="text1"/>
        </w:rPr>
        <w:t>ActionAid Nigeria will provide a list of interviewees and the Writer will be required to travel to the project state. ActionAid Nigeria will provide the following for field visit.</w:t>
      </w:r>
    </w:p>
    <w:p w14:paraId="6A970D58" w14:textId="76410425" w:rsidR="76C571DC" w:rsidRDefault="36E6F355" w:rsidP="79E7C921">
      <w:pPr>
        <w:pStyle w:val="ListParagraph"/>
        <w:numPr>
          <w:ilvl w:val="0"/>
          <w:numId w:val="1"/>
        </w:numPr>
        <w:spacing w:after="0" w:line="240" w:lineRule="auto"/>
        <w:rPr>
          <w:rFonts w:ascii="Arial" w:eastAsia="Arial" w:hAnsi="Arial" w:cs="Arial"/>
          <w:color w:val="000000" w:themeColor="text1"/>
        </w:rPr>
      </w:pPr>
      <w:r w:rsidRPr="79E7C921">
        <w:rPr>
          <w:rFonts w:ascii="Arial" w:eastAsia="Arial" w:hAnsi="Arial" w:cs="Arial"/>
          <w:color w:val="000000" w:themeColor="text1"/>
        </w:rPr>
        <w:t xml:space="preserve">            </w:t>
      </w:r>
      <w:r w:rsidR="76C571DC" w:rsidRPr="79E7C921">
        <w:rPr>
          <w:rFonts w:ascii="Arial" w:eastAsia="Arial" w:hAnsi="Arial" w:cs="Arial"/>
          <w:color w:val="000000" w:themeColor="text1"/>
        </w:rPr>
        <w:t>Accommodation</w:t>
      </w:r>
    </w:p>
    <w:p w14:paraId="2B3B5199" w14:textId="7BDD6213" w:rsidR="76C571DC" w:rsidRDefault="609D53E2" w:rsidP="79E7C921">
      <w:pPr>
        <w:pStyle w:val="ListParagraph"/>
        <w:numPr>
          <w:ilvl w:val="0"/>
          <w:numId w:val="1"/>
        </w:numPr>
        <w:spacing w:after="0" w:line="240" w:lineRule="auto"/>
        <w:rPr>
          <w:rFonts w:ascii="Arial" w:eastAsia="Arial" w:hAnsi="Arial" w:cs="Arial"/>
          <w:color w:val="000000" w:themeColor="text1"/>
        </w:rPr>
      </w:pPr>
      <w:r w:rsidRPr="79E7C921">
        <w:rPr>
          <w:rFonts w:ascii="Arial" w:eastAsia="Arial" w:hAnsi="Arial" w:cs="Arial"/>
          <w:color w:val="000000" w:themeColor="text1"/>
        </w:rPr>
        <w:t xml:space="preserve">           </w:t>
      </w:r>
      <w:r w:rsidR="163965EE" w:rsidRPr="79E7C921">
        <w:rPr>
          <w:rFonts w:ascii="Arial" w:eastAsia="Arial" w:hAnsi="Arial" w:cs="Arial"/>
          <w:color w:val="000000" w:themeColor="text1"/>
        </w:rPr>
        <w:t xml:space="preserve"> </w:t>
      </w:r>
      <w:r w:rsidR="76C571DC" w:rsidRPr="79E7C921">
        <w:rPr>
          <w:rFonts w:ascii="Arial" w:eastAsia="Arial" w:hAnsi="Arial" w:cs="Arial"/>
          <w:color w:val="000000" w:themeColor="text1"/>
        </w:rPr>
        <w:t xml:space="preserve">Transportation </w:t>
      </w:r>
    </w:p>
    <w:p w14:paraId="169013B9" w14:textId="25DD0226" w:rsidR="76C571DC" w:rsidRDefault="69EA2EB5" w:rsidP="79E7C921">
      <w:pPr>
        <w:pStyle w:val="ListParagraph"/>
        <w:numPr>
          <w:ilvl w:val="0"/>
          <w:numId w:val="1"/>
        </w:numPr>
        <w:spacing w:after="0" w:line="240" w:lineRule="auto"/>
        <w:rPr>
          <w:rFonts w:ascii="Arial" w:eastAsia="Arial" w:hAnsi="Arial" w:cs="Arial"/>
          <w:color w:val="000000" w:themeColor="text1"/>
        </w:rPr>
      </w:pPr>
      <w:r w:rsidRPr="79E7C921">
        <w:rPr>
          <w:rFonts w:ascii="Arial" w:eastAsia="Arial" w:hAnsi="Arial" w:cs="Arial"/>
          <w:color w:val="000000" w:themeColor="text1"/>
        </w:rPr>
        <w:t xml:space="preserve">            </w:t>
      </w:r>
      <w:r w:rsidR="76C571DC" w:rsidRPr="79E7C921">
        <w:rPr>
          <w:rFonts w:ascii="Arial" w:eastAsia="Arial" w:hAnsi="Arial" w:cs="Arial"/>
          <w:color w:val="000000" w:themeColor="text1"/>
        </w:rPr>
        <w:t xml:space="preserve">Per Diem </w:t>
      </w:r>
    </w:p>
    <w:p w14:paraId="2E98FF5E" w14:textId="08CAFB7C" w:rsidR="6522234A" w:rsidRDefault="6522234A" w:rsidP="6522234A">
      <w:pPr>
        <w:rPr>
          <w:rFonts w:ascii="Arial" w:eastAsia="Arial" w:hAnsi="Arial" w:cs="Arial"/>
          <w:color w:val="000000" w:themeColor="text1"/>
          <w:sz w:val="22"/>
          <w:szCs w:val="22"/>
        </w:rPr>
      </w:pPr>
    </w:p>
    <w:p w14:paraId="37F7E911" w14:textId="7531A51E" w:rsidR="4FAEA0C2" w:rsidRDefault="4FAEA0C2" w:rsidP="00875603">
      <w:pPr>
        <w:rPr>
          <w:rFonts w:ascii="Arial" w:eastAsia="Arial" w:hAnsi="Arial" w:cs="Arial"/>
          <w:color w:val="000000" w:themeColor="text1"/>
          <w:sz w:val="22"/>
          <w:szCs w:val="22"/>
        </w:rPr>
      </w:pPr>
    </w:p>
    <w:p w14:paraId="0146E42E" w14:textId="4310BA00" w:rsidR="76C571DC" w:rsidRDefault="76C571DC" w:rsidP="79E7C921">
      <w:pPr>
        <w:pStyle w:val="ListParagraph"/>
        <w:numPr>
          <w:ilvl w:val="0"/>
          <w:numId w:val="2"/>
        </w:numPr>
        <w:spacing w:after="0" w:line="240" w:lineRule="auto"/>
        <w:jc w:val="both"/>
        <w:rPr>
          <w:rFonts w:ascii="Arial" w:eastAsia="Arial" w:hAnsi="Arial" w:cs="Arial"/>
          <w:color w:val="000000" w:themeColor="text1"/>
        </w:rPr>
      </w:pPr>
      <w:r w:rsidRPr="79E7C921">
        <w:rPr>
          <w:rFonts w:ascii="Arial" w:eastAsia="Arial" w:hAnsi="Arial" w:cs="Arial"/>
          <w:color w:val="000000" w:themeColor="text1"/>
        </w:rPr>
        <w:t xml:space="preserve">The consultant </w:t>
      </w:r>
      <w:r w:rsidR="773B6AE4" w:rsidRPr="79E7C921">
        <w:rPr>
          <w:rFonts w:ascii="Arial" w:eastAsia="Arial" w:hAnsi="Arial" w:cs="Arial"/>
          <w:color w:val="000000" w:themeColor="text1"/>
        </w:rPr>
        <w:t xml:space="preserve">in his/her </w:t>
      </w:r>
      <w:r w:rsidRPr="79E7C921">
        <w:rPr>
          <w:rFonts w:ascii="Arial" w:eastAsia="Arial" w:hAnsi="Arial" w:cs="Arial"/>
          <w:color w:val="000000" w:themeColor="text1"/>
        </w:rPr>
        <w:t xml:space="preserve">work, </w:t>
      </w:r>
      <w:r w:rsidR="778C5B55" w:rsidRPr="79E7C921">
        <w:rPr>
          <w:rFonts w:ascii="Arial" w:eastAsia="Arial" w:hAnsi="Arial" w:cs="Arial"/>
          <w:color w:val="000000" w:themeColor="text1"/>
        </w:rPr>
        <w:t xml:space="preserve">will </w:t>
      </w:r>
      <w:r w:rsidRPr="79E7C921">
        <w:rPr>
          <w:rFonts w:ascii="Arial" w:eastAsia="Arial" w:hAnsi="Arial" w:cs="Arial"/>
          <w:color w:val="000000" w:themeColor="text1"/>
        </w:rPr>
        <w:t xml:space="preserve">be accountable directly to ActionAid Nigeria’s </w:t>
      </w:r>
      <w:r w:rsidR="3EFD1C17" w:rsidRPr="79E7C921">
        <w:rPr>
          <w:rFonts w:ascii="Arial" w:eastAsia="Arial" w:hAnsi="Arial" w:cs="Arial"/>
          <w:color w:val="000000" w:themeColor="text1"/>
        </w:rPr>
        <w:t xml:space="preserve">LRP Manager and </w:t>
      </w:r>
      <w:r w:rsidRPr="79E7C921">
        <w:rPr>
          <w:rFonts w:ascii="Arial" w:eastAsia="Arial" w:hAnsi="Arial" w:cs="Arial"/>
          <w:color w:val="000000" w:themeColor="text1"/>
        </w:rPr>
        <w:t>Communications Coordinator</w:t>
      </w:r>
      <w:r w:rsidR="04950BBC" w:rsidRPr="79E7C921">
        <w:rPr>
          <w:rFonts w:ascii="Arial" w:eastAsia="Arial" w:hAnsi="Arial" w:cs="Arial"/>
          <w:color w:val="000000" w:themeColor="text1"/>
        </w:rPr>
        <w:t>.</w:t>
      </w:r>
    </w:p>
    <w:p w14:paraId="5E7A0E1A" w14:textId="597A2730" w:rsidR="4FAEA0C2" w:rsidRDefault="4FAEA0C2" w:rsidP="4FAEA0C2">
      <w:pPr>
        <w:spacing w:line="360" w:lineRule="auto"/>
        <w:jc w:val="both"/>
        <w:rPr>
          <w:rFonts w:ascii="Arial" w:eastAsia="Arial" w:hAnsi="Arial" w:cs="Arial"/>
          <w:color w:val="000000" w:themeColor="text1"/>
          <w:sz w:val="22"/>
          <w:szCs w:val="22"/>
        </w:rPr>
      </w:pPr>
    </w:p>
    <w:p w14:paraId="5351E12D" w14:textId="5ABD9058" w:rsidR="7BCAEC61" w:rsidRDefault="42F7CE14" w:rsidP="552C2FD7">
      <w:pPr>
        <w:spacing w:after="200" w:line="276" w:lineRule="auto"/>
        <w:jc w:val="both"/>
        <w:rPr>
          <w:rFonts w:ascii="Arial" w:eastAsia="Arial" w:hAnsi="Arial" w:cs="Arial"/>
          <w:color w:val="000000" w:themeColor="text1"/>
          <w:sz w:val="22"/>
          <w:szCs w:val="22"/>
        </w:rPr>
      </w:pPr>
      <w:r w:rsidRPr="552C2FD7">
        <w:rPr>
          <w:rFonts w:ascii="Arial" w:eastAsia="Arial" w:hAnsi="Arial" w:cs="Arial"/>
          <w:b/>
          <w:bCs/>
          <w:color w:val="000000" w:themeColor="text1"/>
          <w:sz w:val="22"/>
          <w:szCs w:val="22"/>
        </w:rPr>
        <w:t>10</w:t>
      </w:r>
      <w:r w:rsidR="76C571DC" w:rsidRPr="552C2FD7">
        <w:rPr>
          <w:rFonts w:ascii="Arial" w:eastAsia="Arial" w:hAnsi="Arial" w:cs="Arial"/>
          <w:b/>
          <w:bCs/>
          <w:color w:val="000000" w:themeColor="text1"/>
          <w:sz w:val="22"/>
          <w:szCs w:val="22"/>
        </w:rPr>
        <w:t xml:space="preserve">. Consent &amp; Child Protection Policy: </w:t>
      </w:r>
    </w:p>
    <w:p w14:paraId="6AC317D4" w14:textId="41974E73" w:rsidR="336BD923" w:rsidRDefault="336BD923" w:rsidP="552C2FD7">
      <w:pPr>
        <w:spacing w:after="200"/>
        <w:ind w:left="360"/>
        <w:jc w:val="both"/>
        <w:rPr>
          <w:rFonts w:ascii="Arial" w:eastAsia="Arial" w:hAnsi="Arial" w:cs="Arial"/>
          <w:b/>
          <w:bCs/>
          <w:color w:val="000000" w:themeColor="text1"/>
          <w:sz w:val="22"/>
          <w:szCs w:val="22"/>
        </w:rPr>
      </w:pPr>
      <w:r w:rsidRPr="552C2FD7">
        <w:rPr>
          <w:rFonts w:ascii="Arial" w:eastAsia="Arial" w:hAnsi="Arial" w:cs="Arial"/>
          <w:b/>
          <w:bCs/>
          <w:color w:val="000000" w:themeColor="text1"/>
          <w:sz w:val="22"/>
          <w:szCs w:val="22"/>
        </w:rPr>
        <w:t>Consent Guideline</w:t>
      </w:r>
    </w:p>
    <w:p w14:paraId="6D5BEE75" w14:textId="21F058C3" w:rsidR="76C571DC" w:rsidRDefault="76C571DC" w:rsidP="552C2FD7">
      <w:pPr>
        <w:spacing w:after="200"/>
        <w:ind w:left="360"/>
        <w:jc w:val="both"/>
        <w:rPr>
          <w:rFonts w:ascii="Arial" w:eastAsia="Arial" w:hAnsi="Arial" w:cs="Arial"/>
          <w:color w:val="000000" w:themeColor="text1"/>
          <w:sz w:val="22"/>
          <w:szCs w:val="22"/>
        </w:rPr>
      </w:pPr>
      <w:r w:rsidRPr="552C2FD7">
        <w:rPr>
          <w:rFonts w:ascii="Arial" w:eastAsia="Arial" w:hAnsi="Arial" w:cs="Arial"/>
          <w:color w:val="000000" w:themeColor="text1"/>
          <w:sz w:val="22"/>
          <w:szCs w:val="22"/>
        </w:rPr>
        <w:t xml:space="preserve">It is </w:t>
      </w:r>
      <w:r w:rsidRPr="552C2FD7">
        <w:rPr>
          <w:rFonts w:ascii="Arial" w:eastAsia="Arial" w:hAnsi="Arial" w:cs="Arial"/>
          <w:i/>
          <w:iCs/>
          <w:color w:val="000000" w:themeColor="text1"/>
          <w:sz w:val="22"/>
          <w:szCs w:val="22"/>
        </w:rPr>
        <w:t xml:space="preserve">essential </w:t>
      </w:r>
      <w:r w:rsidRPr="552C2FD7">
        <w:rPr>
          <w:rFonts w:ascii="Arial" w:eastAsia="Arial" w:hAnsi="Arial" w:cs="Arial"/>
          <w:color w:val="000000" w:themeColor="text1"/>
          <w:sz w:val="22"/>
          <w:szCs w:val="22"/>
        </w:rPr>
        <w:t xml:space="preserve">that we are to be able to demonstrate that all contributors (non-ActionAid staff) have given </w:t>
      </w:r>
      <w:r w:rsidRPr="552C2FD7">
        <w:rPr>
          <w:rFonts w:ascii="Arial" w:eastAsia="Arial" w:hAnsi="Arial" w:cs="Arial"/>
          <w:i/>
          <w:iCs/>
          <w:color w:val="000000" w:themeColor="text1"/>
          <w:sz w:val="22"/>
          <w:szCs w:val="22"/>
        </w:rPr>
        <w:t xml:space="preserve">informed consent </w:t>
      </w:r>
      <w:r w:rsidRPr="552C2FD7">
        <w:rPr>
          <w:rFonts w:ascii="Arial" w:eastAsia="Arial" w:hAnsi="Arial" w:cs="Arial"/>
          <w:color w:val="000000" w:themeColor="text1"/>
          <w:sz w:val="22"/>
          <w:szCs w:val="22"/>
        </w:rPr>
        <w:t xml:space="preserve">for their names, images, and stories to be used. Ideally this should be written consent. A sample consent forms, for individual and a group, are included with this TOR and a final consent form will provided by ActionAid prior to the first content-gathering trip. </w:t>
      </w:r>
    </w:p>
    <w:p w14:paraId="383B36A9" w14:textId="2D63A101" w:rsidR="76C571DC" w:rsidRDefault="76C571DC" w:rsidP="552C2FD7">
      <w:pPr>
        <w:spacing w:after="200" w:line="276" w:lineRule="auto"/>
        <w:ind w:left="360"/>
        <w:jc w:val="both"/>
        <w:rPr>
          <w:rFonts w:ascii="Arial" w:eastAsia="Arial" w:hAnsi="Arial" w:cs="Arial"/>
          <w:color w:val="000000" w:themeColor="text1"/>
          <w:sz w:val="22"/>
          <w:szCs w:val="22"/>
        </w:rPr>
      </w:pPr>
      <w:r w:rsidRPr="552C2FD7">
        <w:rPr>
          <w:rFonts w:ascii="Arial" w:eastAsia="Arial" w:hAnsi="Arial" w:cs="Arial"/>
          <w:color w:val="000000" w:themeColor="text1"/>
          <w:sz w:val="22"/>
          <w:szCs w:val="22"/>
        </w:rPr>
        <w:t>If it is not possible to get written permission (e.g., the situation doesn’t allow, the contributor is not literate) please get a verbal consent on video camera – please include the explanation and request as well as the contributor’s consent.</w:t>
      </w:r>
    </w:p>
    <w:p w14:paraId="0E6FBA34" w14:textId="7E96CD01" w:rsidR="76C571DC" w:rsidRDefault="76C571DC" w:rsidP="552C2FD7">
      <w:pPr>
        <w:spacing w:after="200" w:line="276" w:lineRule="auto"/>
        <w:ind w:left="360"/>
        <w:jc w:val="both"/>
        <w:rPr>
          <w:rFonts w:ascii="Arial" w:eastAsia="Arial" w:hAnsi="Arial" w:cs="Arial"/>
          <w:color w:val="000000" w:themeColor="text1"/>
          <w:sz w:val="22"/>
          <w:szCs w:val="22"/>
        </w:rPr>
      </w:pPr>
      <w:r w:rsidRPr="552C2FD7">
        <w:rPr>
          <w:rFonts w:ascii="Arial" w:eastAsia="Arial" w:hAnsi="Arial" w:cs="Arial"/>
          <w:color w:val="000000" w:themeColor="text1"/>
          <w:sz w:val="22"/>
          <w:szCs w:val="22"/>
        </w:rPr>
        <w:t xml:space="preserve">If the contributor is under the age of 18, written or on-camera verbal consent must be provided by a parent or legal guardian. </w:t>
      </w:r>
    </w:p>
    <w:p w14:paraId="01226544" w14:textId="33003F65" w:rsidR="76C571DC" w:rsidRDefault="76C571DC" w:rsidP="552C2FD7">
      <w:pPr>
        <w:spacing w:after="200" w:line="276" w:lineRule="auto"/>
        <w:ind w:left="360"/>
        <w:jc w:val="both"/>
        <w:rPr>
          <w:rFonts w:ascii="Arial" w:eastAsia="Arial" w:hAnsi="Arial" w:cs="Arial"/>
          <w:color w:val="000000" w:themeColor="text1"/>
          <w:sz w:val="22"/>
          <w:szCs w:val="22"/>
        </w:rPr>
      </w:pPr>
      <w:r w:rsidRPr="552C2FD7">
        <w:rPr>
          <w:rFonts w:ascii="Arial" w:eastAsia="Arial" w:hAnsi="Arial" w:cs="Arial"/>
          <w:color w:val="000000" w:themeColor="text1"/>
          <w:sz w:val="22"/>
          <w:szCs w:val="22"/>
        </w:rPr>
        <w:t xml:space="preserve">If written or video consent is not given by the contributors and handed over to ActionAid, we will be unable to use the case study. </w:t>
      </w:r>
    </w:p>
    <w:p w14:paraId="22C43101" w14:textId="7E4FD520" w:rsidR="4FAEA0C2" w:rsidRDefault="4FAEA0C2" w:rsidP="552C2FD7">
      <w:pPr>
        <w:ind w:left="360"/>
        <w:jc w:val="both"/>
        <w:rPr>
          <w:rFonts w:ascii="Arial" w:eastAsia="Arial" w:hAnsi="Arial" w:cs="Arial"/>
          <w:color w:val="000000" w:themeColor="text1"/>
          <w:sz w:val="22"/>
          <w:szCs w:val="22"/>
        </w:rPr>
      </w:pPr>
    </w:p>
    <w:p w14:paraId="1D65CB75" w14:textId="28B3CE1F" w:rsidR="76C571DC" w:rsidRDefault="76C571DC" w:rsidP="552C2FD7">
      <w:pPr>
        <w:ind w:left="360"/>
        <w:jc w:val="both"/>
        <w:rPr>
          <w:rFonts w:ascii="Arial" w:eastAsia="Arial" w:hAnsi="Arial" w:cs="Arial"/>
          <w:b/>
          <w:bCs/>
          <w:color w:val="000000" w:themeColor="text1"/>
          <w:sz w:val="22"/>
          <w:szCs w:val="22"/>
        </w:rPr>
      </w:pPr>
      <w:r w:rsidRPr="552C2FD7">
        <w:rPr>
          <w:rFonts w:ascii="Arial" w:eastAsia="Arial" w:hAnsi="Arial" w:cs="Arial"/>
          <w:b/>
          <w:bCs/>
          <w:color w:val="000000" w:themeColor="text1"/>
          <w:sz w:val="22"/>
          <w:szCs w:val="22"/>
        </w:rPr>
        <w:t>Child Protection Policy</w:t>
      </w:r>
    </w:p>
    <w:p w14:paraId="7648771E" w14:textId="7D84E198" w:rsidR="76C571DC" w:rsidRDefault="76C571DC" w:rsidP="552C2FD7">
      <w:pPr>
        <w:ind w:left="360"/>
        <w:jc w:val="both"/>
        <w:rPr>
          <w:rFonts w:ascii="Arial" w:eastAsia="Arial" w:hAnsi="Arial" w:cs="Arial"/>
          <w:color w:val="000000" w:themeColor="text1"/>
          <w:sz w:val="22"/>
          <w:szCs w:val="22"/>
        </w:rPr>
      </w:pPr>
      <w:r w:rsidRPr="552C2FD7">
        <w:rPr>
          <w:rFonts w:ascii="Arial" w:eastAsia="Arial" w:hAnsi="Arial" w:cs="Arial"/>
          <w:color w:val="000000" w:themeColor="text1"/>
          <w:sz w:val="22"/>
          <w:szCs w:val="22"/>
        </w:rPr>
        <w:t>The following guidelines are in line with our Child Protection policy:</w:t>
      </w:r>
    </w:p>
    <w:p w14:paraId="3677EA59" w14:textId="4444CED5" w:rsidR="76C571DC" w:rsidRDefault="76C571DC" w:rsidP="54F690F2">
      <w:pPr>
        <w:pStyle w:val="ListParagraph"/>
        <w:numPr>
          <w:ilvl w:val="0"/>
          <w:numId w:val="9"/>
        </w:numPr>
        <w:spacing w:line="240" w:lineRule="auto"/>
        <w:ind w:left="360" w:firstLine="0"/>
        <w:jc w:val="both"/>
        <w:rPr>
          <w:rFonts w:ascii="Arial" w:eastAsia="Arial" w:hAnsi="Arial" w:cs="Arial"/>
          <w:color w:val="000000" w:themeColor="text1"/>
        </w:rPr>
      </w:pPr>
      <w:r w:rsidRPr="54F690F2">
        <w:rPr>
          <w:rFonts w:ascii="Arial" w:eastAsia="Arial" w:hAnsi="Arial" w:cs="Arial"/>
          <w:color w:val="000000" w:themeColor="text1"/>
        </w:rPr>
        <w:t xml:space="preserve">When filming a child, the child’s best interests should always be the primary consideration. </w:t>
      </w:r>
    </w:p>
    <w:p w14:paraId="1085A2E2" w14:textId="5D5DF0FD" w:rsidR="76C571DC" w:rsidRDefault="76C571DC" w:rsidP="54F690F2">
      <w:pPr>
        <w:pStyle w:val="ListParagraph"/>
        <w:numPr>
          <w:ilvl w:val="0"/>
          <w:numId w:val="9"/>
        </w:numPr>
        <w:spacing w:line="240" w:lineRule="auto"/>
        <w:ind w:left="360" w:firstLine="0"/>
        <w:jc w:val="both"/>
        <w:rPr>
          <w:rFonts w:ascii="Arial" w:eastAsia="Arial" w:hAnsi="Arial" w:cs="Arial"/>
          <w:color w:val="000000" w:themeColor="text1"/>
        </w:rPr>
      </w:pPr>
      <w:r w:rsidRPr="54F690F2">
        <w:rPr>
          <w:rFonts w:ascii="Arial" w:eastAsia="Arial" w:hAnsi="Arial" w:cs="Arial"/>
          <w:color w:val="000000" w:themeColor="text1"/>
        </w:rPr>
        <w:t xml:space="preserve">Never photograph a child with the intent to shame, humiliate or degrade them, or perpetrate any form of emotional abuse. </w:t>
      </w:r>
    </w:p>
    <w:p w14:paraId="74BD5D90" w14:textId="22204A57" w:rsidR="76C571DC" w:rsidRDefault="76C571DC" w:rsidP="54F690F2">
      <w:pPr>
        <w:pStyle w:val="ListParagraph"/>
        <w:numPr>
          <w:ilvl w:val="0"/>
          <w:numId w:val="9"/>
        </w:numPr>
        <w:spacing w:line="240" w:lineRule="auto"/>
        <w:ind w:left="360" w:firstLine="0"/>
        <w:jc w:val="both"/>
        <w:rPr>
          <w:rFonts w:ascii="Arial" w:eastAsia="Arial" w:hAnsi="Arial" w:cs="Arial"/>
          <w:color w:val="000000" w:themeColor="text1"/>
        </w:rPr>
      </w:pPr>
      <w:r w:rsidRPr="54F690F2">
        <w:rPr>
          <w:rFonts w:ascii="Arial" w:eastAsia="Arial" w:hAnsi="Arial" w:cs="Arial"/>
          <w:color w:val="000000" w:themeColor="text1"/>
        </w:rPr>
        <w:t xml:space="preserve">Children should never be depicted in erotic, seductive, provocative poses, or context (even if illustrating trafficking of girls, for instance). </w:t>
      </w:r>
    </w:p>
    <w:p w14:paraId="52D02927" w14:textId="5D215359" w:rsidR="76C571DC" w:rsidRDefault="76C571DC" w:rsidP="54F690F2">
      <w:pPr>
        <w:pStyle w:val="ListParagraph"/>
        <w:numPr>
          <w:ilvl w:val="0"/>
          <w:numId w:val="9"/>
        </w:numPr>
        <w:spacing w:line="240" w:lineRule="auto"/>
        <w:ind w:left="360" w:firstLine="0"/>
        <w:jc w:val="both"/>
        <w:rPr>
          <w:rFonts w:ascii="Arial" w:eastAsia="Arial" w:hAnsi="Arial" w:cs="Arial"/>
          <w:color w:val="000000" w:themeColor="text1"/>
        </w:rPr>
      </w:pPr>
      <w:r w:rsidRPr="54F690F2">
        <w:rPr>
          <w:rFonts w:ascii="Arial" w:eastAsia="Arial" w:hAnsi="Arial" w:cs="Arial"/>
          <w:color w:val="000000" w:themeColor="text1"/>
        </w:rPr>
        <w:t xml:space="preserve">Ensure that all children represented in images are suitably dressed. We should never use images of nude children, children that appear to be wearing no clothes or children in transparent clothes. We should also never blur nude areas or use props to cover areas that are not clothed. </w:t>
      </w:r>
    </w:p>
    <w:p w14:paraId="747B3B70" w14:textId="4B94DE9A" w:rsidR="76C571DC" w:rsidRDefault="76C571DC" w:rsidP="54F690F2">
      <w:pPr>
        <w:pStyle w:val="ListParagraph"/>
        <w:numPr>
          <w:ilvl w:val="0"/>
          <w:numId w:val="9"/>
        </w:numPr>
        <w:spacing w:line="240" w:lineRule="auto"/>
        <w:ind w:left="360" w:firstLine="0"/>
        <w:jc w:val="both"/>
        <w:rPr>
          <w:rFonts w:ascii="Arial" w:eastAsia="Arial" w:hAnsi="Arial" w:cs="Arial"/>
          <w:color w:val="000000" w:themeColor="text1"/>
        </w:rPr>
      </w:pPr>
      <w:r w:rsidRPr="54F690F2">
        <w:rPr>
          <w:rFonts w:ascii="Arial" w:eastAsia="Arial" w:hAnsi="Arial" w:cs="Arial"/>
          <w:color w:val="000000" w:themeColor="text1"/>
        </w:rPr>
        <w:t xml:space="preserve">The caption of an image of a child should never include the child’s full name (Exception: Child Sponsorship material targeted directly to child sponsors.) We should also never disclose personal details, email, postal address, and telephone numbers other </w:t>
      </w:r>
      <w:r w:rsidRPr="54F690F2">
        <w:rPr>
          <w:rFonts w:ascii="Arial" w:eastAsia="Arial" w:hAnsi="Arial" w:cs="Arial"/>
          <w:color w:val="000000" w:themeColor="text1"/>
        </w:rPr>
        <w:lastRenderedPageBreak/>
        <w:t xml:space="preserve">than if these details have been knowingly and openly provided by the child themself (See section on Consent Form) and the child is aware that these will be provided with the images. </w:t>
      </w:r>
    </w:p>
    <w:p w14:paraId="15E20B64" w14:textId="6D0A8BA6" w:rsidR="76C571DC" w:rsidRDefault="76C571DC" w:rsidP="54F690F2">
      <w:pPr>
        <w:pStyle w:val="ListParagraph"/>
        <w:numPr>
          <w:ilvl w:val="0"/>
          <w:numId w:val="9"/>
        </w:numPr>
        <w:spacing w:line="240" w:lineRule="auto"/>
        <w:ind w:left="360" w:firstLine="0"/>
        <w:jc w:val="both"/>
        <w:rPr>
          <w:rFonts w:ascii="Arial" w:eastAsia="Arial" w:hAnsi="Arial" w:cs="Arial"/>
          <w:color w:val="000000" w:themeColor="text1"/>
        </w:rPr>
      </w:pPr>
      <w:r w:rsidRPr="54F690F2">
        <w:rPr>
          <w:rFonts w:ascii="Arial" w:eastAsia="Arial" w:hAnsi="Arial" w:cs="Arial"/>
          <w:color w:val="000000" w:themeColor="text1"/>
        </w:rPr>
        <w:t>Try to show children in their context, showing the reality of their lives, the environments in which they live and the circumstances that make them vulnerable.</w:t>
      </w:r>
    </w:p>
    <w:p w14:paraId="495369A2" w14:textId="69F1462B" w:rsidR="76C571DC" w:rsidRDefault="76C571DC" w:rsidP="54F690F2">
      <w:pPr>
        <w:pStyle w:val="ListParagraph"/>
        <w:numPr>
          <w:ilvl w:val="0"/>
          <w:numId w:val="9"/>
        </w:numPr>
        <w:spacing w:line="240" w:lineRule="auto"/>
        <w:ind w:left="360" w:firstLine="0"/>
        <w:jc w:val="both"/>
        <w:rPr>
          <w:rFonts w:ascii="Arial" w:eastAsia="Arial" w:hAnsi="Arial" w:cs="Arial"/>
          <w:color w:val="000000" w:themeColor="text1"/>
        </w:rPr>
      </w:pPr>
      <w:r w:rsidRPr="54F690F2">
        <w:rPr>
          <w:rFonts w:ascii="Arial" w:eastAsia="Arial" w:hAnsi="Arial" w:cs="Arial"/>
          <w:color w:val="000000" w:themeColor="text1"/>
        </w:rPr>
        <w:t>Where possible, show children as active and resourceful. Where relevant, include families, parents, or carers.</w:t>
      </w:r>
    </w:p>
    <w:p w14:paraId="424EFCA2" w14:textId="3B37282E" w:rsidR="76C571DC" w:rsidRDefault="76C571DC" w:rsidP="54F690F2">
      <w:pPr>
        <w:pStyle w:val="ListParagraph"/>
        <w:numPr>
          <w:ilvl w:val="0"/>
          <w:numId w:val="9"/>
        </w:numPr>
        <w:spacing w:line="240" w:lineRule="auto"/>
        <w:ind w:left="360" w:firstLine="0"/>
        <w:jc w:val="both"/>
        <w:rPr>
          <w:rFonts w:ascii="Arial" w:eastAsia="Arial" w:hAnsi="Arial" w:cs="Arial"/>
          <w:color w:val="000000" w:themeColor="text1"/>
        </w:rPr>
      </w:pPr>
      <w:r w:rsidRPr="54F690F2">
        <w:rPr>
          <w:rFonts w:ascii="Arial" w:eastAsia="Arial" w:hAnsi="Arial" w:cs="Arial"/>
          <w:color w:val="000000" w:themeColor="text1"/>
        </w:rPr>
        <w:t xml:space="preserve">Where possible, show how ActionAid works with children, rather than showing them as alone and vulnerable. </w:t>
      </w:r>
    </w:p>
    <w:p w14:paraId="38781477" w14:textId="7F872FAD" w:rsidR="516330ED" w:rsidRDefault="516330ED" w:rsidP="552C2FD7">
      <w:pPr>
        <w:jc w:val="both"/>
        <w:rPr>
          <w:rFonts w:ascii="Arial" w:eastAsia="Arial" w:hAnsi="Arial" w:cs="Arial"/>
          <w:color w:val="000000" w:themeColor="text1"/>
          <w:sz w:val="22"/>
          <w:szCs w:val="22"/>
        </w:rPr>
      </w:pPr>
      <w:r w:rsidRPr="552C2FD7">
        <w:rPr>
          <w:rFonts w:ascii="Arial" w:eastAsia="Arial" w:hAnsi="Arial" w:cs="Arial"/>
          <w:b/>
          <w:bCs/>
          <w:color w:val="000000" w:themeColor="text1"/>
          <w:sz w:val="22"/>
          <w:szCs w:val="22"/>
        </w:rPr>
        <w:t>1</w:t>
      </w:r>
      <w:r w:rsidR="62ADC048" w:rsidRPr="552C2FD7">
        <w:rPr>
          <w:rFonts w:ascii="Arial" w:eastAsia="Arial" w:hAnsi="Arial" w:cs="Arial"/>
          <w:b/>
          <w:bCs/>
          <w:color w:val="000000" w:themeColor="text1"/>
          <w:sz w:val="22"/>
          <w:szCs w:val="22"/>
        </w:rPr>
        <w:t>1</w:t>
      </w:r>
      <w:r w:rsidRPr="552C2FD7">
        <w:rPr>
          <w:rFonts w:ascii="Arial" w:eastAsia="Arial" w:hAnsi="Arial" w:cs="Arial"/>
          <w:b/>
          <w:bCs/>
          <w:color w:val="000000" w:themeColor="text1"/>
          <w:sz w:val="22"/>
          <w:szCs w:val="22"/>
        </w:rPr>
        <w:t>.</w:t>
      </w:r>
      <w:r w:rsidRPr="552C2FD7">
        <w:rPr>
          <w:rFonts w:ascii="Arial" w:eastAsia="Arial" w:hAnsi="Arial" w:cs="Arial"/>
          <w:color w:val="000000" w:themeColor="text1"/>
          <w:sz w:val="22"/>
          <w:szCs w:val="22"/>
        </w:rPr>
        <w:t xml:space="preserve">  </w:t>
      </w:r>
      <w:r w:rsidRPr="552C2FD7">
        <w:rPr>
          <w:rFonts w:ascii="Arial" w:eastAsia="Arial" w:hAnsi="Arial" w:cs="Arial"/>
          <w:b/>
          <w:bCs/>
          <w:color w:val="000000" w:themeColor="text1"/>
          <w:sz w:val="22"/>
          <w:szCs w:val="22"/>
        </w:rPr>
        <w:t>SHEA and Safeguarding</w:t>
      </w:r>
    </w:p>
    <w:p w14:paraId="506C2BC6" w14:textId="543E948B" w:rsidR="516330ED" w:rsidRDefault="516330ED" w:rsidP="7A2E3978">
      <w:pPr>
        <w:ind w:left="270"/>
        <w:jc w:val="both"/>
        <w:rPr>
          <w:rFonts w:ascii="Arial" w:eastAsia="Arial" w:hAnsi="Arial" w:cs="Arial"/>
          <w:color w:val="000000" w:themeColor="text1"/>
          <w:sz w:val="22"/>
          <w:szCs w:val="22"/>
        </w:rPr>
      </w:pPr>
      <w:r w:rsidRPr="7A2E3978">
        <w:rPr>
          <w:rFonts w:ascii="Arial" w:eastAsia="Arial" w:hAnsi="Arial" w:cs="Arial"/>
          <w:color w:val="000000" w:themeColor="text1"/>
          <w:sz w:val="22"/>
          <w:szCs w:val="22"/>
        </w:rPr>
        <w:t>ActionAid is committed to preventing any form of sexual harassment, exploitation and abuse (including child abuse and adult at-risk abuse) and responding robustly when these harms take place in line with our zero-tolerance approach to Safeguarding concerns.</w:t>
      </w:r>
    </w:p>
    <w:p w14:paraId="62EB5E84" w14:textId="1393CE8D" w:rsidR="7A2E3978" w:rsidRDefault="7A2E3978" w:rsidP="7A2E3978">
      <w:pPr>
        <w:contextualSpacing/>
        <w:jc w:val="both"/>
        <w:rPr>
          <w:rFonts w:ascii="Arial" w:eastAsia="Arial" w:hAnsi="Arial" w:cs="Arial"/>
          <w:b/>
          <w:bCs/>
          <w:color w:val="000000" w:themeColor="text1"/>
          <w:sz w:val="22"/>
          <w:szCs w:val="22"/>
        </w:rPr>
      </w:pPr>
    </w:p>
    <w:p w14:paraId="0A1713B7" w14:textId="4AE55D50" w:rsidR="76C571DC" w:rsidRDefault="40FAE534" w:rsidP="552C2FD7">
      <w:pPr>
        <w:contextualSpacing/>
        <w:jc w:val="both"/>
        <w:rPr>
          <w:rFonts w:ascii="Arial" w:eastAsia="Arial" w:hAnsi="Arial" w:cs="Arial"/>
          <w:b/>
          <w:bCs/>
          <w:color w:val="000000" w:themeColor="text1"/>
          <w:sz w:val="22"/>
          <w:szCs w:val="22"/>
        </w:rPr>
      </w:pPr>
      <w:r w:rsidRPr="552C2FD7">
        <w:rPr>
          <w:rFonts w:ascii="Arial" w:eastAsia="Arial" w:hAnsi="Arial" w:cs="Arial"/>
          <w:b/>
          <w:bCs/>
          <w:color w:val="000000" w:themeColor="text1"/>
          <w:sz w:val="22"/>
          <w:szCs w:val="22"/>
        </w:rPr>
        <w:t>1</w:t>
      </w:r>
      <w:r w:rsidR="7531B5B1" w:rsidRPr="552C2FD7">
        <w:rPr>
          <w:rFonts w:ascii="Arial" w:eastAsia="Arial" w:hAnsi="Arial" w:cs="Arial"/>
          <w:b/>
          <w:bCs/>
          <w:color w:val="000000" w:themeColor="text1"/>
          <w:sz w:val="22"/>
          <w:szCs w:val="22"/>
        </w:rPr>
        <w:t>2</w:t>
      </w:r>
      <w:r w:rsidRPr="552C2FD7">
        <w:rPr>
          <w:rFonts w:ascii="Arial" w:eastAsia="Arial" w:hAnsi="Arial" w:cs="Arial"/>
          <w:b/>
          <w:bCs/>
          <w:color w:val="000000" w:themeColor="text1"/>
          <w:sz w:val="22"/>
          <w:szCs w:val="22"/>
        </w:rPr>
        <w:t xml:space="preserve">. </w:t>
      </w:r>
      <w:r w:rsidR="76C571DC" w:rsidRPr="552C2FD7">
        <w:rPr>
          <w:rFonts w:ascii="Arial" w:eastAsia="Arial" w:hAnsi="Arial" w:cs="Arial"/>
          <w:b/>
          <w:bCs/>
          <w:color w:val="000000" w:themeColor="text1"/>
          <w:sz w:val="22"/>
          <w:szCs w:val="22"/>
        </w:rPr>
        <w:t>Terms of Payment</w:t>
      </w:r>
    </w:p>
    <w:p w14:paraId="653F5C8E" w14:textId="77777777" w:rsidR="00141568" w:rsidRPr="006415F0" w:rsidRDefault="00141568" w:rsidP="00141568">
      <w:pPr>
        <w:ind w:left="360"/>
        <w:jc w:val="both"/>
        <w:rPr>
          <w:rFonts w:ascii="Arial" w:eastAsia="Arial" w:hAnsi="Arial" w:cs="Arial"/>
          <w:color w:val="000000" w:themeColor="text1"/>
          <w:sz w:val="22"/>
          <w:szCs w:val="22"/>
        </w:rPr>
      </w:pPr>
      <w:r w:rsidRPr="006415F0">
        <w:rPr>
          <w:rFonts w:ascii="Arial" w:eastAsia="Arial" w:hAnsi="Arial" w:cs="Arial"/>
          <w:color w:val="000000" w:themeColor="text1"/>
          <w:sz w:val="22"/>
          <w:szCs w:val="22"/>
        </w:rPr>
        <w:t>The consultant</w:t>
      </w:r>
      <w:r w:rsidRPr="006415F0">
        <w:rPr>
          <w:rFonts w:ascii="Arial" w:eastAsia="Arial" w:hAnsi="Arial" w:cs="Arial"/>
          <w:i/>
          <w:iCs/>
          <w:color w:val="000000" w:themeColor="text1"/>
          <w:sz w:val="22"/>
          <w:szCs w:val="22"/>
        </w:rPr>
        <w:t xml:space="preserve"> </w:t>
      </w:r>
      <w:r w:rsidRPr="006415F0">
        <w:rPr>
          <w:rFonts w:ascii="Arial" w:eastAsia="Arial" w:hAnsi="Arial" w:cs="Arial"/>
          <w:color w:val="000000" w:themeColor="text1"/>
          <w:sz w:val="22"/>
          <w:szCs w:val="22"/>
        </w:rPr>
        <w:t>shall be</w:t>
      </w:r>
      <w:r w:rsidRPr="006415F0">
        <w:rPr>
          <w:rFonts w:ascii="Arial" w:eastAsia="Arial" w:hAnsi="Arial" w:cs="Arial"/>
          <w:i/>
          <w:iCs/>
          <w:color w:val="000000" w:themeColor="text1"/>
          <w:sz w:val="22"/>
          <w:szCs w:val="22"/>
        </w:rPr>
        <w:t xml:space="preserve"> </w:t>
      </w:r>
      <w:r w:rsidRPr="006415F0">
        <w:rPr>
          <w:rFonts w:ascii="Arial" w:eastAsia="Arial" w:hAnsi="Arial" w:cs="Arial"/>
          <w:color w:val="000000" w:themeColor="text1"/>
          <w:sz w:val="22"/>
          <w:szCs w:val="22"/>
        </w:rPr>
        <w:t xml:space="preserve">responsible for his/her tax and other statutory obligations.  ActionAid shall however deduct the </w:t>
      </w:r>
      <w:r w:rsidRPr="006415F0">
        <w:rPr>
          <w:rFonts w:ascii="Arial" w:hAnsi="Arial" w:cs="Arial"/>
          <w:sz w:val="22"/>
          <w:szCs w:val="22"/>
        </w:rPr>
        <w:t xml:space="preserve">statutory 5% (individual) / 10% (Corporates) With Holding Tax </w:t>
      </w:r>
      <w:r w:rsidRPr="006415F0">
        <w:rPr>
          <w:rFonts w:ascii="Arial" w:eastAsia="Arial" w:hAnsi="Arial" w:cs="Arial"/>
          <w:color w:val="000000" w:themeColor="text1"/>
          <w:sz w:val="22"/>
          <w:szCs w:val="22"/>
        </w:rPr>
        <w:t xml:space="preserve">(WHT) and remit to relevant authority. The Consultant should provide AAN his/her Tax Identification Number (TIN) for the purposes of remittance. </w:t>
      </w:r>
    </w:p>
    <w:p w14:paraId="5E6012CF" w14:textId="4CDD07CB" w:rsidR="4FAEA0C2" w:rsidRDefault="4FAEA0C2" w:rsidP="7A2E3978">
      <w:pPr>
        <w:ind w:left="360"/>
        <w:contextualSpacing/>
        <w:jc w:val="both"/>
        <w:rPr>
          <w:rFonts w:ascii="Arial" w:eastAsia="Arial" w:hAnsi="Arial" w:cs="Arial"/>
          <w:color w:val="000000" w:themeColor="text1"/>
          <w:sz w:val="22"/>
          <w:szCs w:val="22"/>
        </w:rPr>
      </w:pPr>
    </w:p>
    <w:p w14:paraId="4BF17708" w14:textId="6DB0F1F8" w:rsidR="76C571DC" w:rsidRDefault="76C571DC" w:rsidP="552C2FD7">
      <w:pPr>
        <w:jc w:val="both"/>
        <w:rPr>
          <w:rFonts w:ascii="Arial" w:eastAsia="Arial" w:hAnsi="Arial" w:cs="Arial"/>
          <w:color w:val="000000" w:themeColor="text1"/>
          <w:sz w:val="22"/>
          <w:szCs w:val="22"/>
        </w:rPr>
      </w:pPr>
      <w:r w:rsidRPr="552C2FD7">
        <w:rPr>
          <w:rFonts w:ascii="Arial" w:eastAsia="Arial" w:hAnsi="Arial" w:cs="Arial"/>
          <w:b/>
          <w:bCs/>
          <w:color w:val="000000" w:themeColor="text1"/>
          <w:sz w:val="22"/>
          <w:szCs w:val="22"/>
        </w:rPr>
        <w:t>1</w:t>
      </w:r>
      <w:r w:rsidR="15EF7CA3" w:rsidRPr="552C2FD7">
        <w:rPr>
          <w:rFonts w:ascii="Arial" w:eastAsia="Arial" w:hAnsi="Arial" w:cs="Arial"/>
          <w:b/>
          <w:bCs/>
          <w:color w:val="000000" w:themeColor="text1"/>
          <w:sz w:val="22"/>
          <w:szCs w:val="22"/>
        </w:rPr>
        <w:t>3</w:t>
      </w:r>
      <w:r w:rsidRPr="552C2FD7">
        <w:rPr>
          <w:rFonts w:ascii="Arial" w:eastAsia="Arial" w:hAnsi="Arial" w:cs="Arial"/>
          <w:b/>
          <w:bCs/>
          <w:color w:val="000000" w:themeColor="text1"/>
          <w:sz w:val="22"/>
          <w:szCs w:val="22"/>
        </w:rPr>
        <w:t>. Availability</w:t>
      </w:r>
    </w:p>
    <w:p w14:paraId="2444AFDC" w14:textId="4B94A67D" w:rsidR="76C571DC" w:rsidRDefault="76C571DC" w:rsidP="7A2E3978">
      <w:pPr>
        <w:ind w:left="270"/>
        <w:jc w:val="both"/>
        <w:rPr>
          <w:rFonts w:ascii="Arial" w:eastAsia="Arial" w:hAnsi="Arial" w:cs="Arial"/>
          <w:color w:val="000000" w:themeColor="text1"/>
          <w:sz w:val="22"/>
          <w:szCs w:val="22"/>
        </w:rPr>
      </w:pPr>
      <w:r w:rsidRPr="7A2E3978">
        <w:rPr>
          <w:rFonts w:ascii="Arial" w:eastAsia="Arial" w:hAnsi="Arial" w:cs="Arial"/>
          <w:color w:val="000000" w:themeColor="text1"/>
          <w:sz w:val="22"/>
          <w:szCs w:val="22"/>
        </w:rPr>
        <w:t xml:space="preserve">The Consultant will support AAN as agreed in this </w:t>
      </w:r>
      <w:r w:rsidR="5EC92BFE" w:rsidRPr="7A2E3978">
        <w:rPr>
          <w:rFonts w:ascii="Arial" w:eastAsia="Arial" w:hAnsi="Arial" w:cs="Arial"/>
          <w:color w:val="000000" w:themeColor="text1"/>
          <w:sz w:val="22"/>
          <w:szCs w:val="22"/>
        </w:rPr>
        <w:t>EOI</w:t>
      </w:r>
      <w:r w:rsidRPr="7A2E3978">
        <w:rPr>
          <w:rFonts w:ascii="Arial" w:eastAsia="Arial" w:hAnsi="Arial" w:cs="Arial"/>
          <w:color w:val="000000" w:themeColor="text1"/>
          <w:sz w:val="22"/>
          <w:szCs w:val="22"/>
        </w:rPr>
        <w:t xml:space="preserve"> and as subsequently agreed between S(he)</w:t>
      </w:r>
      <w:r w:rsidR="059EEDDC" w:rsidRPr="7A2E3978">
        <w:rPr>
          <w:rFonts w:ascii="Arial" w:eastAsia="Arial" w:hAnsi="Arial" w:cs="Arial"/>
          <w:color w:val="000000" w:themeColor="text1"/>
          <w:sz w:val="22"/>
          <w:szCs w:val="22"/>
        </w:rPr>
        <w:t>, LRP Manager,</w:t>
      </w:r>
      <w:r w:rsidRPr="7A2E3978">
        <w:rPr>
          <w:rFonts w:ascii="Arial" w:eastAsia="Arial" w:hAnsi="Arial" w:cs="Arial"/>
          <w:color w:val="000000" w:themeColor="text1"/>
          <w:sz w:val="22"/>
          <w:szCs w:val="22"/>
        </w:rPr>
        <w:t xml:space="preserve"> Communications </w:t>
      </w:r>
      <w:r w:rsidR="3A944ED0" w:rsidRPr="7A2E3978">
        <w:rPr>
          <w:rFonts w:ascii="Arial" w:eastAsia="Arial" w:hAnsi="Arial" w:cs="Arial"/>
          <w:color w:val="000000" w:themeColor="text1"/>
          <w:sz w:val="22"/>
          <w:szCs w:val="22"/>
        </w:rPr>
        <w:t>Coordinator, or</w:t>
      </w:r>
      <w:r w:rsidRPr="7A2E3978">
        <w:rPr>
          <w:rFonts w:ascii="Arial" w:eastAsia="Arial" w:hAnsi="Arial" w:cs="Arial"/>
          <w:color w:val="000000" w:themeColor="text1"/>
          <w:sz w:val="22"/>
          <w:szCs w:val="22"/>
        </w:rPr>
        <w:t xml:space="preserve"> any other person authorised to negotiate with him/her on behalf of the organisation. S(he) is therefore to indicate availability within specified timeframe stated in this </w:t>
      </w:r>
      <w:r w:rsidR="308EDA1E" w:rsidRPr="7A2E3978">
        <w:rPr>
          <w:rFonts w:ascii="Arial" w:eastAsia="Arial" w:hAnsi="Arial" w:cs="Arial"/>
          <w:color w:val="000000" w:themeColor="text1"/>
          <w:sz w:val="22"/>
          <w:szCs w:val="22"/>
        </w:rPr>
        <w:t>EOI</w:t>
      </w:r>
      <w:r w:rsidRPr="7A2E3978">
        <w:rPr>
          <w:rFonts w:ascii="Arial" w:eastAsia="Arial" w:hAnsi="Arial" w:cs="Arial"/>
          <w:color w:val="000000" w:themeColor="text1"/>
          <w:sz w:val="22"/>
          <w:szCs w:val="22"/>
        </w:rPr>
        <w:t>.</w:t>
      </w:r>
    </w:p>
    <w:p w14:paraId="1DB52B35" w14:textId="04B52B30" w:rsidR="4FAEA0C2" w:rsidRDefault="4FAEA0C2" w:rsidP="4FAEA0C2">
      <w:pPr>
        <w:jc w:val="both"/>
        <w:rPr>
          <w:rFonts w:ascii="Arial" w:eastAsia="Arial" w:hAnsi="Arial" w:cs="Arial"/>
          <w:color w:val="000000" w:themeColor="text1"/>
          <w:sz w:val="22"/>
          <w:szCs w:val="22"/>
        </w:rPr>
      </w:pPr>
    </w:p>
    <w:p w14:paraId="249D6F25" w14:textId="7672BF6A" w:rsidR="2DBB3A4E" w:rsidRDefault="373E3FA3" w:rsidP="552C2FD7">
      <w:pPr>
        <w:jc w:val="both"/>
        <w:rPr>
          <w:rFonts w:ascii="Arial" w:eastAsia="Arial" w:hAnsi="Arial" w:cs="Arial"/>
          <w:b/>
          <w:bCs/>
          <w:color w:val="000000" w:themeColor="text1"/>
          <w:sz w:val="22"/>
          <w:szCs w:val="22"/>
        </w:rPr>
      </w:pPr>
      <w:r w:rsidRPr="552C2FD7">
        <w:rPr>
          <w:rFonts w:ascii="Arial" w:eastAsia="Arial" w:hAnsi="Arial" w:cs="Arial"/>
          <w:b/>
          <w:bCs/>
          <w:color w:val="000000" w:themeColor="text1"/>
          <w:sz w:val="22"/>
          <w:szCs w:val="22"/>
        </w:rPr>
        <w:t>1</w:t>
      </w:r>
      <w:r w:rsidR="5D501328" w:rsidRPr="552C2FD7">
        <w:rPr>
          <w:rFonts w:ascii="Arial" w:eastAsia="Arial" w:hAnsi="Arial" w:cs="Arial"/>
          <w:b/>
          <w:bCs/>
          <w:color w:val="000000" w:themeColor="text1"/>
          <w:sz w:val="22"/>
          <w:szCs w:val="22"/>
        </w:rPr>
        <w:t>4</w:t>
      </w:r>
      <w:r w:rsidR="5DDEBC1A" w:rsidRPr="552C2FD7">
        <w:rPr>
          <w:rFonts w:ascii="Arial" w:eastAsia="Arial" w:hAnsi="Arial" w:cs="Arial"/>
          <w:b/>
          <w:bCs/>
          <w:color w:val="000000" w:themeColor="text1"/>
          <w:sz w:val="22"/>
          <w:szCs w:val="22"/>
        </w:rPr>
        <w:t xml:space="preserve">. </w:t>
      </w:r>
      <w:r w:rsidR="2DBB3A4E" w:rsidRPr="552C2FD7">
        <w:rPr>
          <w:rFonts w:ascii="Arial" w:eastAsia="Arial" w:hAnsi="Arial" w:cs="Arial"/>
          <w:b/>
          <w:bCs/>
          <w:color w:val="000000" w:themeColor="text1"/>
          <w:sz w:val="22"/>
          <w:szCs w:val="22"/>
        </w:rPr>
        <w:t>Submission of Expression of Interest</w:t>
      </w:r>
    </w:p>
    <w:p w14:paraId="26C386DF" w14:textId="04CD9BF9" w:rsidR="2DBB3A4E" w:rsidRDefault="2DBB3A4E" w:rsidP="54F690F2">
      <w:pPr>
        <w:ind w:left="360"/>
        <w:jc w:val="both"/>
        <w:rPr>
          <w:rFonts w:ascii="Arial" w:eastAsia="Arial" w:hAnsi="Arial" w:cs="Arial"/>
          <w:color w:val="000000" w:themeColor="text1"/>
          <w:sz w:val="22"/>
          <w:szCs w:val="22"/>
        </w:rPr>
      </w:pPr>
      <w:r w:rsidRPr="54F690F2">
        <w:rPr>
          <w:rFonts w:ascii="Arial" w:eastAsia="Arial" w:hAnsi="Arial" w:cs="Arial"/>
          <w:color w:val="000000" w:themeColor="text1"/>
          <w:sz w:val="22"/>
          <w:szCs w:val="22"/>
        </w:rPr>
        <w:t>Interested applicants should send a CV detailing competency</w:t>
      </w:r>
      <w:r w:rsidR="645EA838" w:rsidRPr="54F690F2">
        <w:rPr>
          <w:rFonts w:ascii="Arial" w:eastAsia="Arial" w:hAnsi="Arial" w:cs="Arial"/>
          <w:color w:val="000000" w:themeColor="text1"/>
          <w:sz w:val="22"/>
          <w:szCs w:val="22"/>
        </w:rPr>
        <w:t xml:space="preserve"> alongside a similar writeup</w:t>
      </w:r>
      <w:r w:rsidR="54DB45D3" w:rsidRPr="54F690F2">
        <w:rPr>
          <w:rFonts w:ascii="Arial" w:eastAsia="Arial" w:hAnsi="Arial" w:cs="Arial"/>
          <w:color w:val="000000" w:themeColor="text1"/>
          <w:sz w:val="22"/>
          <w:szCs w:val="22"/>
        </w:rPr>
        <w:t xml:space="preserve"> or </w:t>
      </w:r>
      <w:r w:rsidR="645EA838" w:rsidRPr="54F690F2">
        <w:rPr>
          <w:rFonts w:ascii="Arial" w:eastAsia="Arial" w:hAnsi="Arial" w:cs="Arial"/>
          <w:color w:val="000000" w:themeColor="text1"/>
          <w:sz w:val="22"/>
          <w:szCs w:val="22"/>
        </w:rPr>
        <w:t>link to similar writeup</w:t>
      </w:r>
      <w:r w:rsidRPr="54F690F2">
        <w:rPr>
          <w:rFonts w:ascii="Arial" w:eastAsia="Arial" w:hAnsi="Arial" w:cs="Arial"/>
          <w:color w:val="000000" w:themeColor="text1"/>
          <w:sz w:val="22"/>
          <w:szCs w:val="22"/>
        </w:rPr>
        <w:t>. Applications must be submitted electronically in one Microsoft Word file to: Procurement.Nigeria@actionaid.org using the subject line</w:t>
      </w:r>
      <w:r w:rsidR="43101C24" w:rsidRPr="54F690F2">
        <w:rPr>
          <w:rFonts w:ascii="Arial" w:eastAsia="Arial" w:hAnsi="Arial" w:cs="Arial"/>
          <w:color w:val="000000" w:themeColor="text1"/>
          <w:sz w:val="22"/>
          <w:szCs w:val="22"/>
        </w:rPr>
        <w:t>:</w:t>
      </w:r>
      <w:r w:rsidRPr="54F690F2">
        <w:rPr>
          <w:rFonts w:ascii="Arial" w:eastAsia="Arial" w:hAnsi="Arial" w:cs="Arial"/>
          <w:color w:val="000000" w:themeColor="text1"/>
          <w:sz w:val="22"/>
          <w:szCs w:val="22"/>
        </w:rPr>
        <w:t xml:space="preserve"> </w:t>
      </w:r>
      <w:r w:rsidR="5B41DC37" w:rsidRPr="54F690F2">
        <w:rPr>
          <w:rFonts w:ascii="Arial" w:eastAsia="Arial" w:hAnsi="Arial" w:cs="Arial"/>
          <w:color w:val="000000" w:themeColor="text1"/>
          <w:sz w:val="22"/>
          <w:szCs w:val="22"/>
        </w:rPr>
        <w:t xml:space="preserve">Writer for </w:t>
      </w:r>
      <w:r w:rsidR="4307BD08" w:rsidRPr="54F690F2">
        <w:rPr>
          <w:rFonts w:ascii="Arial" w:eastAsia="Arial" w:hAnsi="Arial" w:cs="Arial"/>
          <w:color w:val="000000" w:themeColor="text1"/>
          <w:sz w:val="22"/>
          <w:szCs w:val="22"/>
        </w:rPr>
        <w:t>Phase Out Documentation</w:t>
      </w:r>
      <w:r w:rsidRPr="54F690F2">
        <w:rPr>
          <w:rFonts w:ascii="Arial" w:eastAsia="Arial" w:hAnsi="Arial" w:cs="Arial"/>
          <w:color w:val="000000" w:themeColor="text1"/>
          <w:sz w:val="22"/>
          <w:szCs w:val="22"/>
        </w:rPr>
        <w:t xml:space="preserve"> </w:t>
      </w:r>
      <w:r w:rsidR="6FCDBF69" w:rsidRPr="54F690F2">
        <w:rPr>
          <w:rFonts w:ascii="Arial" w:eastAsia="Arial" w:hAnsi="Arial" w:cs="Arial"/>
          <w:color w:val="000000" w:themeColor="text1"/>
          <w:sz w:val="22"/>
          <w:szCs w:val="22"/>
        </w:rPr>
        <w:t xml:space="preserve">of stories of change </w:t>
      </w:r>
      <w:r w:rsidR="3E1B9E97" w:rsidRPr="54F690F2">
        <w:rPr>
          <w:rFonts w:ascii="Arial" w:eastAsia="Arial" w:hAnsi="Arial" w:cs="Arial"/>
          <w:color w:val="000000" w:themeColor="text1"/>
          <w:sz w:val="22"/>
          <w:szCs w:val="22"/>
        </w:rPr>
        <w:t xml:space="preserve">in </w:t>
      </w:r>
      <w:r w:rsidR="001726A4">
        <w:rPr>
          <w:rFonts w:ascii="Arial" w:eastAsia="Arial" w:hAnsi="Arial" w:cs="Arial"/>
          <w:b/>
          <w:bCs/>
          <w:color w:val="000000" w:themeColor="text1"/>
          <w:sz w:val="22"/>
          <w:szCs w:val="22"/>
        </w:rPr>
        <w:t xml:space="preserve">either </w:t>
      </w:r>
      <w:r w:rsidR="001726A4" w:rsidRPr="001726A4">
        <w:rPr>
          <w:rFonts w:ascii="Arial" w:eastAsia="Arial" w:hAnsi="Arial" w:cs="Arial"/>
          <w:b/>
          <w:bCs/>
          <w:color w:val="000000" w:themeColor="text1"/>
          <w:sz w:val="22"/>
          <w:szCs w:val="22"/>
        </w:rPr>
        <w:t>Gombe and Kaduna LRP</w:t>
      </w:r>
      <w:r w:rsidR="001726A4" w:rsidRPr="2B210459">
        <w:rPr>
          <w:rFonts w:ascii="Arial" w:eastAsia="Arial" w:hAnsi="Arial" w:cs="Arial"/>
          <w:color w:val="000000" w:themeColor="text1"/>
          <w:sz w:val="22"/>
          <w:szCs w:val="22"/>
        </w:rPr>
        <w:t xml:space="preserve"> </w:t>
      </w:r>
      <w:r w:rsidR="001726A4">
        <w:rPr>
          <w:rFonts w:ascii="Arial" w:eastAsia="Arial" w:hAnsi="Arial" w:cs="Arial"/>
          <w:color w:val="000000" w:themeColor="text1"/>
          <w:sz w:val="22"/>
          <w:szCs w:val="22"/>
        </w:rPr>
        <w:t xml:space="preserve">or </w:t>
      </w:r>
      <w:r w:rsidR="001726A4" w:rsidRPr="001726A4">
        <w:rPr>
          <w:rFonts w:ascii="Arial" w:eastAsia="Arial" w:hAnsi="Arial" w:cs="Arial"/>
          <w:b/>
          <w:bCs/>
          <w:color w:val="000000" w:themeColor="text1"/>
          <w:sz w:val="22"/>
          <w:szCs w:val="22"/>
        </w:rPr>
        <w:t>Kwara LRP</w:t>
      </w:r>
      <w:r w:rsidR="001726A4" w:rsidRPr="54F690F2">
        <w:rPr>
          <w:rFonts w:ascii="Arial" w:eastAsia="Arial" w:hAnsi="Arial" w:cs="Arial"/>
          <w:color w:val="000000" w:themeColor="text1"/>
          <w:sz w:val="22"/>
          <w:szCs w:val="22"/>
        </w:rPr>
        <w:t xml:space="preserve"> </w:t>
      </w:r>
      <w:r w:rsidRPr="54F690F2">
        <w:rPr>
          <w:rFonts w:ascii="Arial" w:eastAsia="Arial" w:hAnsi="Arial" w:cs="Arial"/>
          <w:color w:val="000000" w:themeColor="text1"/>
          <w:sz w:val="22"/>
          <w:szCs w:val="22"/>
        </w:rPr>
        <w:t xml:space="preserve">than </w:t>
      </w:r>
      <w:r w:rsidR="225A2FA1" w:rsidRPr="54F690F2">
        <w:rPr>
          <w:rFonts w:ascii="Arial" w:eastAsia="Arial" w:hAnsi="Arial" w:cs="Arial"/>
          <w:b/>
          <w:bCs/>
          <w:color w:val="000000" w:themeColor="text1"/>
          <w:sz w:val="22"/>
          <w:szCs w:val="22"/>
        </w:rPr>
        <w:t>2</w:t>
      </w:r>
      <w:r w:rsidRPr="54F690F2">
        <w:rPr>
          <w:rFonts w:ascii="Arial" w:eastAsia="Arial" w:hAnsi="Arial" w:cs="Arial"/>
          <w:b/>
          <w:bCs/>
          <w:color w:val="000000" w:themeColor="text1"/>
          <w:sz w:val="22"/>
          <w:szCs w:val="22"/>
        </w:rPr>
        <w:t>1 J</w:t>
      </w:r>
      <w:r w:rsidR="45D637DA" w:rsidRPr="54F690F2">
        <w:rPr>
          <w:rFonts w:ascii="Arial" w:eastAsia="Arial" w:hAnsi="Arial" w:cs="Arial"/>
          <w:b/>
          <w:bCs/>
          <w:color w:val="000000" w:themeColor="text1"/>
          <w:sz w:val="22"/>
          <w:szCs w:val="22"/>
        </w:rPr>
        <w:t>anuary</w:t>
      </w:r>
      <w:r w:rsidRPr="54F690F2">
        <w:rPr>
          <w:rFonts w:ascii="Arial" w:eastAsia="Arial" w:hAnsi="Arial" w:cs="Arial"/>
          <w:b/>
          <w:bCs/>
          <w:color w:val="000000" w:themeColor="text1"/>
          <w:sz w:val="22"/>
          <w:szCs w:val="22"/>
        </w:rPr>
        <w:t xml:space="preserve"> 202</w:t>
      </w:r>
      <w:r w:rsidR="6344C460" w:rsidRPr="54F690F2">
        <w:rPr>
          <w:rFonts w:ascii="Arial" w:eastAsia="Arial" w:hAnsi="Arial" w:cs="Arial"/>
          <w:b/>
          <w:bCs/>
          <w:color w:val="000000" w:themeColor="text1"/>
          <w:sz w:val="22"/>
          <w:szCs w:val="22"/>
        </w:rPr>
        <w:t>3</w:t>
      </w:r>
      <w:r w:rsidRPr="54F690F2">
        <w:rPr>
          <w:rFonts w:ascii="Arial" w:eastAsia="Arial" w:hAnsi="Arial" w:cs="Arial"/>
          <w:b/>
          <w:bCs/>
          <w:color w:val="000000" w:themeColor="text1"/>
          <w:sz w:val="22"/>
          <w:szCs w:val="22"/>
        </w:rPr>
        <w:t>.</w:t>
      </w:r>
      <w:r w:rsidRPr="54F690F2">
        <w:rPr>
          <w:rFonts w:ascii="Arial" w:eastAsia="Arial" w:hAnsi="Arial" w:cs="Arial"/>
          <w:color w:val="000000" w:themeColor="text1"/>
          <w:sz w:val="22"/>
          <w:szCs w:val="22"/>
        </w:rPr>
        <w:t xml:space="preserve"> Failure to adhere to instructions on submissions could invalidate your application.</w:t>
      </w:r>
    </w:p>
    <w:p w14:paraId="04C01078" w14:textId="2DA9BE98" w:rsidR="4FAEA0C2" w:rsidRDefault="4FAEA0C2" w:rsidP="7A2E3978">
      <w:pPr>
        <w:jc w:val="both"/>
        <w:rPr>
          <w:rFonts w:ascii="Arial" w:eastAsia="Arial" w:hAnsi="Arial" w:cs="Arial"/>
          <w:b/>
          <w:bCs/>
          <w:color w:val="000000" w:themeColor="text1"/>
          <w:sz w:val="22"/>
          <w:szCs w:val="22"/>
        </w:rPr>
      </w:pPr>
    </w:p>
    <w:p w14:paraId="7BAE9570" w14:textId="26F3F577" w:rsidR="2DBB3A4E" w:rsidRDefault="317782CF" w:rsidP="7A2E3978">
      <w:pPr>
        <w:jc w:val="both"/>
        <w:rPr>
          <w:rFonts w:ascii="Arial" w:eastAsia="Arial" w:hAnsi="Arial" w:cs="Arial"/>
          <w:b/>
          <w:bCs/>
          <w:color w:val="000000" w:themeColor="text1"/>
          <w:sz w:val="22"/>
          <w:szCs w:val="22"/>
        </w:rPr>
      </w:pPr>
      <w:r w:rsidRPr="7A2E3978">
        <w:rPr>
          <w:rFonts w:ascii="Arial" w:eastAsia="Arial" w:hAnsi="Arial" w:cs="Arial"/>
          <w:b/>
          <w:bCs/>
          <w:color w:val="000000" w:themeColor="text1"/>
          <w:sz w:val="22"/>
          <w:szCs w:val="22"/>
        </w:rPr>
        <w:t xml:space="preserve">     </w:t>
      </w:r>
      <w:r w:rsidR="2DBB3A4E" w:rsidRPr="7A2E3978">
        <w:rPr>
          <w:rFonts w:ascii="Arial" w:eastAsia="Arial" w:hAnsi="Arial" w:cs="Arial"/>
          <w:b/>
          <w:bCs/>
          <w:color w:val="000000" w:themeColor="text1"/>
          <w:sz w:val="22"/>
          <w:szCs w:val="22"/>
        </w:rPr>
        <w:t>Only awarded applicants will be contacted</w:t>
      </w:r>
    </w:p>
    <w:p w14:paraId="76BDF3DA" w14:textId="0402FFE6" w:rsidR="4FAEA0C2" w:rsidRDefault="4FAEA0C2" w:rsidP="4FAEA0C2">
      <w:pPr>
        <w:jc w:val="both"/>
        <w:rPr>
          <w:rFonts w:ascii="Arial" w:eastAsia="Arial" w:hAnsi="Arial" w:cs="Arial"/>
          <w:color w:val="000000" w:themeColor="text1"/>
          <w:sz w:val="22"/>
          <w:szCs w:val="22"/>
        </w:rPr>
      </w:pPr>
    </w:p>
    <w:p w14:paraId="6A002696" w14:textId="7DDBE608" w:rsidR="4FAEA0C2" w:rsidRDefault="4FAEA0C2" w:rsidP="4FAEA0C2">
      <w:pPr>
        <w:jc w:val="both"/>
        <w:rPr>
          <w:rFonts w:ascii="Arial" w:eastAsia="Arial" w:hAnsi="Arial" w:cs="Arial"/>
          <w:color w:val="000000" w:themeColor="text1"/>
          <w:sz w:val="22"/>
          <w:szCs w:val="22"/>
        </w:rPr>
      </w:pPr>
    </w:p>
    <w:p w14:paraId="36CA88A7" w14:textId="73281CA6" w:rsidR="4FAEA0C2" w:rsidRDefault="4FAEA0C2" w:rsidP="4FAEA0C2">
      <w:pPr>
        <w:shd w:val="clear" w:color="auto" w:fill="FFFFFF" w:themeFill="background1"/>
        <w:spacing w:after="120"/>
        <w:jc w:val="both"/>
        <w:rPr>
          <w:rFonts w:ascii="Arial" w:hAnsi="Arial" w:cs="Arial"/>
          <w:sz w:val="22"/>
          <w:szCs w:val="22"/>
          <w:lang w:eastAsia="en-GB"/>
        </w:rPr>
      </w:pPr>
    </w:p>
    <w:sectPr w:rsidR="4FAEA0C2" w:rsidSect="007E10B3">
      <w:footerReference w:type="default" r:id="rId8"/>
      <w:pgSz w:w="12240" w:h="15840"/>
      <w:pgMar w:top="993" w:right="1440" w:bottom="1440" w:left="184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BFC7E" w14:textId="77777777" w:rsidR="005A6BE1" w:rsidRDefault="005A6BE1">
      <w:r>
        <w:separator/>
      </w:r>
    </w:p>
  </w:endnote>
  <w:endnote w:type="continuationSeparator" w:id="0">
    <w:p w14:paraId="5AE663E8" w14:textId="77777777" w:rsidR="005A6BE1" w:rsidRDefault="005A6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886" w:type="pct"/>
      <w:tblInd w:w="-1110" w:type="dxa"/>
      <w:tblCellMar>
        <w:top w:w="72" w:type="dxa"/>
        <w:left w:w="115" w:type="dxa"/>
        <w:bottom w:w="72" w:type="dxa"/>
        <w:right w:w="115" w:type="dxa"/>
      </w:tblCellMar>
      <w:tblLook w:val="04A0" w:firstRow="1" w:lastRow="0" w:firstColumn="1" w:lastColumn="0" w:noHBand="0" w:noVBand="1"/>
    </w:tblPr>
    <w:tblGrid>
      <w:gridCol w:w="896"/>
      <w:gridCol w:w="9648"/>
    </w:tblGrid>
    <w:tr w:rsidR="00855588" w14:paraId="79371FC3" w14:textId="77777777" w:rsidTr="00855588">
      <w:tc>
        <w:tcPr>
          <w:tcW w:w="425" w:type="pct"/>
          <w:tcBorders>
            <w:top w:val="single" w:sz="4" w:space="0" w:color="943634"/>
          </w:tcBorders>
          <w:shd w:val="clear" w:color="auto" w:fill="943634"/>
        </w:tcPr>
        <w:p w14:paraId="78D61BB3" w14:textId="77777777" w:rsidR="00855588" w:rsidRDefault="0038656A">
          <w:pPr>
            <w:pStyle w:val="Footer"/>
            <w:jc w:val="right"/>
            <w:rPr>
              <w:b/>
              <w:color w:val="FFFFFF"/>
            </w:rPr>
          </w:pPr>
          <w:r>
            <w:fldChar w:fldCharType="begin"/>
          </w:r>
          <w:r>
            <w:instrText xml:space="preserve"> PAGE   \* MERGEFORMAT </w:instrText>
          </w:r>
          <w:r>
            <w:fldChar w:fldCharType="separate"/>
          </w:r>
          <w:r w:rsidRPr="0038656A">
            <w:rPr>
              <w:noProof/>
              <w:color w:val="FFFFFF"/>
            </w:rPr>
            <w:t>6</w:t>
          </w:r>
          <w:r>
            <w:fldChar w:fldCharType="end"/>
          </w:r>
        </w:p>
      </w:tc>
      <w:tc>
        <w:tcPr>
          <w:tcW w:w="4575" w:type="pct"/>
          <w:tcBorders>
            <w:top w:val="single" w:sz="4" w:space="0" w:color="auto"/>
          </w:tcBorders>
        </w:tcPr>
        <w:p w14:paraId="48F1A441" w14:textId="552A0BDB" w:rsidR="00855588" w:rsidRDefault="00875603" w:rsidP="00855588">
          <w:pPr>
            <w:pStyle w:val="Footer"/>
            <w:jc w:val="right"/>
          </w:pPr>
          <w:r>
            <w:rPr>
              <w:rFonts w:ascii="High Tower Text" w:hAnsi="High Tower Text"/>
              <w:sz w:val="22"/>
              <w:szCs w:val="22"/>
            </w:rPr>
            <w:t>EOI</w:t>
          </w:r>
          <w:r w:rsidR="0038656A">
            <w:rPr>
              <w:rFonts w:ascii="High Tower Text" w:hAnsi="High Tower Text"/>
              <w:sz w:val="22"/>
              <w:szCs w:val="22"/>
            </w:rPr>
            <w:t xml:space="preserve"> </w:t>
          </w:r>
          <w:r w:rsidR="0038656A">
            <w:t xml:space="preserve">| </w:t>
          </w:r>
          <w:r w:rsidR="0038656A" w:rsidRPr="00207974">
            <w:rPr>
              <w:b/>
              <w:color w:val="FF0000"/>
              <w:lang w:val="en-US"/>
            </w:rPr>
            <w:t>ActionAid Nigeria</w:t>
          </w:r>
        </w:p>
      </w:tc>
    </w:tr>
  </w:tbl>
  <w:p w14:paraId="52CA66FD" w14:textId="77777777" w:rsidR="00855588"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0D8E5" w14:textId="77777777" w:rsidR="005A6BE1" w:rsidRDefault="005A6BE1">
      <w:r>
        <w:separator/>
      </w:r>
    </w:p>
  </w:footnote>
  <w:footnote w:type="continuationSeparator" w:id="0">
    <w:p w14:paraId="723D8754" w14:textId="77777777" w:rsidR="005A6BE1" w:rsidRDefault="005A6BE1">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ni8UUdXdlt6RIo" int2:id="IXTzPcmN">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8948"/>
    <w:multiLevelType w:val="hybridMultilevel"/>
    <w:tmpl w:val="B15C98DE"/>
    <w:lvl w:ilvl="0" w:tplc="2A767CC8">
      <w:start w:val="1"/>
      <w:numFmt w:val="bullet"/>
      <w:lvlText w:val=""/>
      <w:lvlJc w:val="left"/>
      <w:pPr>
        <w:ind w:left="720" w:hanging="360"/>
      </w:pPr>
      <w:rPr>
        <w:rFonts w:ascii="Symbol" w:hAnsi="Symbol" w:hint="default"/>
      </w:rPr>
    </w:lvl>
    <w:lvl w:ilvl="1" w:tplc="87F2CB80">
      <w:start w:val="1"/>
      <w:numFmt w:val="bullet"/>
      <w:lvlText w:val="o"/>
      <w:lvlJc w:val="left"/>
      <w:pPr>
        <w:ind w:left="1440" w:hanging="360"/>
      </w:pPr>
      <w:rPr>
        <w:rFonts w:ascii="Courier New" w:hAnsi="Courier New" w:hint="default"/>
      </w:rPr>
    </w:lvl>
    <w:lvl w:ilvl="2" w:tplc="A58432FE">
      <w:start w:val="1"/>
      <w:numFmt w:val="bullet"/>
      <w:lvlText w:val=""/>
      <w:lvlJc w:val="left"/>
      <w:pPr>
        <w:ind w:left="2160" w:hanging="360"/>
      </w:pPr>
      <w:rPr>
        <w:rFonts w:ascii="Wingdings" w:hAnsi="Wingdings" w:hint="default"/>
      </w:rPr>
    </w:lvl>
    <w:lvl w:ilvl="3" w:tplc="AA8E868E">
      <w:start w:val="1"/>
      <w:numFmt w:val="bullet"/>
      <w:lvlText w:val=""/>
      <w:lvlJc w:val="left"/>
      <w:pPr>
        <w:ind w:left="2880" w:hanging="360"/>
      </w:pPr>
      <w:rPr>
        <w:rFonts w:ascii="Symbol" w:hAnsi="Symbol" w:hint="default"/>
      </w:rPr>
    </w:lvl>
    <w:lvl w:ilvl="4" w:tplc="5476A7A6">
      <w:start w:val="1"/>
      <w:numFmt w:val="bullet"/>
      <w:lvlText w:val="o"/>
      <w:lvlJc w:val="left"/>
      <w:pPr>
        <w:ind w:left="3600" w:hanging="360"/>
      </w:pPr>
      <w:rPr>
        <w:rFonts w:ascii="Courier New" w:hAnsi="Courier New" w:hint="default"/>
      </w:rPr>
    </w:lvl>
    <w:lvl w:ilvl="5" w:tplc="0CD6D436">
      <w:start w:val="1"/>
      <w:numFmt w:val="bullet"/>
      <w:lvlText w:val=""/>
      <w:lvlJc w:val="left"/>
      <w:pPr>
        <w:ind w:left="4320" w:hanging="360"/>
      </w:pPr>
      <w:rPr>
        <w:rFonts w:ascii="Wingdings" w:hAnsi="Wingdings" w:hint="default"/>
      </w:rPr>
    </w:lvl>
    <w:lvl w:ilvl="6" w:tplc="C7DA9B04">
      <w:start w:val="1"/>
      <w:numFmt w:val="bullet"/>
      <w:lvlText w:val=""/>
      <w:lvlJc w:val="left"/>
      <w:pPr>
        <w:ind w:left="5040" w:hanging="360"/>
      </w:pPr>
      <w:rPr>
        <w:rFonts w:ascii="Symbol" w:hAnsi="Symbol" w:hint="default"/>
      </w:rPr>
    </w:lvl>
    <w:lvl w:ilvl="7" w:tplc="991077FA">
      <w:start w:val="1"/>
      <w:numFmt w:val="bullet"/>
      <w:lvlText w:val="o"/>
      <w:lvlJc w:val="left"/>
      <w:pPr>
        <w:ind w:left="5760" w:hanging="360"/>
      </w:pPr>
      <w:rPr>
        <w:rFonts w:ascii="Courier New" w:hAnsi="Courier New" w:hint="default"/>
      </w:rPr>
    </w:lvl>
    <w:lvl w:ilvl="8" w:tplc="1C38E5BC">
      <w:start w:val="1"/>
      <w:numFmt w:val="bullet"/>
      <w:lvlText w:val=""/>
      <w:lvlJc w:val="left"/>
      <w:pPr>
        <w:ind w:left="6480" w:hanging="360"/>
      </w:pPr>
      <w:rPr>
        <w:rFonts w:ascii="Wingdings" w:hAnsi="Wingdings" w:hint="default"/>
      </w:rPr>
    </w:lvl>
  </w:abstractNum>
  <w:abstractNum w:abstractNumId="1" w15:restartNumberingAfterBreak="0">
    <w:nsid w:val="03126992"/>
    <w:multiLevelType w:val="hybridMultilevel"/>
    <w:tmpl w:val="BD0AA7F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50E0DA6"/>
    <w:multiLevelType w:val="hybridMultilevel"/>
    <w:tmpl w:val="9C0C1180"/>
    <w:lvl w:ilvl="0" w:tplc="0809000F">
      <w:start w:val="1"/>
      <w:numFmt w:val="decimal"/>
      <w:lvlText w:val="%1."/>
      <w:lvlJc w:val="left"/>
      <w:pPr>
        <w:ind w:left="360" w:hanging="360"/>
      </w:pPr>
    </w:lvl>
    <w:lvl w:ilvl="1" w:tplc="0809000F">
      <w:start w:val="1"/>
      <w:numFmt w:val="decimal"/>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358F78"/>
    <w:multiLevelType w:val="hybridMultilevel"/>
    <w:tmpl w:val="F468E718"/>
    <w:lvl w:ilvl="0" w:tplc="229ABA8E">
      <w:start w:val="1"/>
      <w:numFmt w:val="bullet"/>
      <w:lvlText w:val=""/>
      <w:lvlJc w:val="left"/>
      <w:pPr>
        <w:ind w:left="720" w:hanging="360"/>
      </w:pPr>
      <w:rPr>
        <w:rFonts w:ascii="Symbol" w:hAnsi="Symbol" w:hint="default"/>
      </w:rPr>
    </w:lvl>
    <w:lvl w:ilvl="1" w:tplc="872C3F4E">
      <w:start w:val="1"/>
      <w:numFmt w:val="bullet"/>
      <w:lvlText w:val="o"/>
      <w:lvlJc w:val="left"/>
      <w:pPr>
        <w:ind w:left="1440" w:hanging="360"/>
      </w:pPr>
      <w:rPr>
        <w:rFonts w:ascii="Courier New" w:hAnsi="Courier New" w:hint="default"/>
      </w:rPr>
    </w:lvl>
    <w:lvl w:ilvl="2" w:tplc="F4DAF590">
      <w:start w:val="1"/>
      <w:numFmt w:val="bullet"/>
      <w:lvlText w:val=""/>
      <w:lvlJc w:val="left"/>
      <w:pPr>
        <w:ind w:left="2160" w:hanging="360"/>
      </w:pPr>
      <w:rPr>
        <w:rFonts w:ascii="Wingdings" w:hAnsi="Wingdings" w:hint="default"/>
      </w:rPr>
    </w:lvl>
    <w:lvl w:ilvl="3" w:tplc="204A1EF0">
      <w:start w:val="1"/>
      <w:numFmt w:val="bullet"/>
      <w:lvlText w:val=""/>
      <w:lvlJc w:val="left"/>
      <w:pPr>
        <w:ind w:left="2880" w:hanging="360"/>
      </w:pPr>
      <w:rPr>
        <w:rFonts w:ascii="Symbol" w:hAnsi="Symbol" w:hint="default"/>
      </w:rPr>
    </w:lvl>
    <w:lvl w:ilvl="4" w:tplc="287C82DC">
      <w:start w:val="1"/>
      <w:numFmt w:val="bullet"/>
      <w:lvlText w:val="o"/>
      <w:lvlJc w:val="left"/>
      <w:pPr>
        <w:ind w:left="3600" w:hanging="360"/>
      </w:pPr>
      <w:rPr>
        <w:rFonts w:ascii="Courier New" w:hAnsi="Courier New" w:hint="default"/>
      </w:rPr>
    </w:lvl>
    <w:lvl w:ilvl="5" w:tplc="B7BE96C2">
      <w:start w:val="1"/>
      <w:numFmt w:val="bullet"/>
      <w:lvlText w:val=""/>
      <w:lvlJc w:val="left"/>
      <w:pPr>
        <w:ind w:left="4320" w:hanging="360"/>
      </w:pPr>
      <w:rPr>
        <w:rFonts w:ascii="Wingdings" w:hAnsi="Wingdings" w:hint="default"/>
      </w:rPr>
    </w:lvl>
    <w:lvl w:ilvl="6" w:tplc="125CD1E0">
      <w:start w:val="1"/>
      <w:numFmt w:val="bullet"/>
      <w:lvlText w:val=""/>
      <w:lvlJc w:val="left"/>
      <w:pPr>
        <w:ind w:left="5040" w:hanging="360"/>
      </w:pPr>
      <w:rPr>
        <w:rFonts w:ascii="Symbol" w:hAnsi="Symbol" w:hint="default"/>
      </w:rPr>
    </w:lvl>
    <w:lvl w:ilvl="7" w:tplc="24261B36">
      <w:start w:val="1"/>
      <w:numFmt w:val="bullet"/>
      <w:lvlText w:val="o"/>
      <w:lvlJc w:val="left"/>
      <w:pPr>
        <w:ind w:left="5760" w:hanging="360"/>
      </w:pPr>
      <w:rPr>
        <w:rFonts w:ascii="Courier New" w:hAnsi="Courier New" w:hint="default"/>
      </w:rPr>
    </w:lvl>
    <w:lvl w:ilvl="8" w:tplc="62442604">
      <w:start w:val="1"/>
      <w:numFmt w:val="bullet"/>
      <w:lvlText w:val=""/>
      <w:lvlJc w:val="left"/>
      <w:pPr>
        <w:ind w:left="6480" w:hanging="360"/>
      </w:pPr>
      <w:rPr>
        <w:rFonts w:ascii="Wingdings" w:hAnsi="Wingdings" w:hint="default"/>
      </w:rPr>
    </w:lvl>
  </w:abstractNum>
  <w:abstractNum w:abstractNumId="4" w15:restartNumberingAfterBreak="0">
    <w:nsid w:val="0A0D3C9A"/>
    <w:multiLevelType w:val="hybridMultilevel"/>
    <w:tmpl w:val="5DA04E9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A4696D3"/>
    <w:multiLevelType w:val="hybridMultilevel"/>
    <w:tmpl w:val="7C58A484"/>
    <w:lvl w:ilvl="0" w:tplc="F26A5492">
      <w:start w:val="1"/>
      <w:numFmt w:val="bullet"/>
      <w:lvlText w:val=""/>
      <w:lvlJc w:val="left"/>
      <w:pPr>
        <w:ind w:left="720" w:hanging="360"/>
      </w:pPr>
      <w:rPr>
        <w:rFonts w:ascii="Symbol" w:hAnsi="Symbol" w:hint="default"/>
      </w:rPr>
    </w:lvl>
    <w:lvl w:ilvl="1" w:tplc="DBCC99BA">
      <w:start w:val="1"/>
      <w:numFmt w:val="bullet"/>
      <w:lvlText w:val="o"/>
      <w:lvlJc w:val="left"/>
      <w:pPr>
        <w:ind w:left="1440" w:hanging="360"/>
      </w:pPr>
      <w:rPr>
        <w:rFonts w:ascii="Courier New" w:hAnsi="Courier New" w:hint="default"/>
      </w:rPr>
    </w:lvl>
    <w:lvl w:ilvl="2" w:tplc="E6726146">
      <w:start w:val="1"/>
      <w:numFmt w:val="bullet"/>
      <w:lvlText w:val=""/>
      <w:lvlJc w:val="left"/>
      <w:pPr>
        <w:ind w:left="2160" w:hanging="360"/>
      </w:pPr>
      <w:rPr>
        <w:rFonts w:ascii="Wingdings" w:hAnsi="Wingdings" w:hint="default"/>
      </w:rPr>
    </w:lvl>
    <w:lvl w:ilvl="3" w:tplc="147E7390">
      <w:start w:val="1"/>
      <w:numFmt w:val="bullet"/>
      <w:lvlText w:val=""/>
      <w:lvlJc w:val="left"/>
      <w:pPr>
        <w:ind w:left="2880" w:hanging="360"/>
      </w:pPr>
      <w:rPr>
        <w:rFonts w:ascii="Symbol" w:hAnsi="Symbol" w:hint="default"/>
      </w:rPr>
    </w:lvl>
    <w:lvl w:ilvl="4" w:tplc="F6F0107A">
      <w:start w:val="1"/>
      <w:numFmt w:val="bullet"/>
      <w:lvlText w:val="o"/>
      <w:lvlJc w:val="left"/>
      <w:pPr>
        <w:ind w:left="3600" w:hanging="360"/>
      </w:pPr>
      <w:rPr>
        <w:rFonts w:ascii="Courier New" w:hAnsi="Courier New" w:hint="default"/>
      </w:rPr>
    </w:lvl>
    <w:lvl w:ilvl="5" w:tplc="9F8C5EF4">
      <w:start w:val="1"/>
      <w:numFmt w:val="bullet"/>
      <w:lvlText w:val=""/>
      <w:lvlJc w:val="left"/>
      <w:pPr>
        <w:ind w:left="4320" w:hanging="360"/>
      </w:pPr>
      <w:rPr>
        <w:rFonts w:ascii="Wingdings" w:hAnsi="Wingdings" w:hint="default"/>
      </w:rPr>
    </w:lvl>
    <w:lvl w:ilvl="6" w:tplc="373426B8">
      <w:start w:val="1"/>
      <w:numFmt w:val="bullet"/>
      <w:lvlText w:val=""/>
      <w:lvlJc w:val="left"/>
      <w:pPr>
        <w:ind w:left="5040" w:hanging="360"/>
      </w:pPr>
      <w:rPr>
        <w:rFonts w:ascii="Symbol" w:hAnsi="Symbol" w:hint="default"/>
      </w:rPr>
    </w:lvl>
    <w:lvl w:ilvl="7" w:tplc="B8B80194">
      <w:start w:val="1"/>
      <w:numFmt w:val="bullet"/>
      <w:lvlText w:val="o"/>
      <w:lvlJc w:val="left"/>
      <w:pPr>
        <w:ind w:left="5760" w:hanging="360"/>
      </w:pPr>
      <w:rPr>
        <w:rFonts w:ascii="Courier New" w:hAnsi="Courier New" w:hint="default"/>
      </w:rPr>
    </w:lvl>
    <w:lvl w:ilvl="8" w:tplc="0A9C71C2">
      <w:start w:val="1"/>
      <w:numFmt w:val="bullet"/>
      <w:lvlText w:val=""/>
      <w:lvlJc w:val="left"/>
      <w:pPr>
        <w:ind w:left="6480" w:hanging="360"/>
      </w:pPr>
      <w:rPr>
        <w:rFonts w:ascii="Wingdings" w:hAnsi="Wingdings" w:hint="default"/>
      </w:rPr>
    </w:lvl>
  </w:abstractNum>
  <w:abstractNum w:abstractNumId="6" w15:restartNumberingAfterBreak="0">
    <w:nsid w:val="131D7C61"/>
    <w:multiLevelType w:val="hybridMultilevel"/>
    <w:tmpl w:val="38A68698"/>
    <w:lvl w:ilvl="0" w:tplc="0F2ECBF0">
      <w:start w:val="1"/>
      <w:numFmt w:val="decimal"/>
      <w:lvlText w:val="%1."/>
      <w:lvlJc w:val="left"/>
      <w:pPr>
        <w:ind w:left="360" w:hanging="360"/>
      </w:pPr>
    </w:lvl>
    <w:lvl w:ilvl="1" w:tplc="75D877AA">
      <w:start w:val="1"/>
      <w:numFmt w:val="lowerLetter"/>
      <w:lvlText w:val="%2."/>
      <w:lvlJc w:val="left"/>
      <w:pPr>
        <w:ind w:left="1440" w:hanging="360"/>
      </w:pPr>
    </w:lvl>
    <w:lvl w:ilvl="2" w:tplc="28BE4A32">
      <w:start w:val="1"/>
      <w:numFmt w:val="lowerRoman"/>
      <w:lvlText w:val="%3."/>
      <w:lvlJc w:val="right"/>
      <w:pPr>
        <w:ind w:left="2160" w:hanging="180"/>
      </w:pPr>
    </w:lvl>
    <w:lvl w:ilvl="3" w:tplc="AF305C2A">
      <w:start w:val="1"/>
      <w:numFmt w:val="decimal"/>
      <w:lvlText w:val="%4."/>
      <w:lvlJc w:val="left"/>
      <w:pPr>
        <w:ind w:left="2880" w:hanging="360"/>
      </w:pPr>
    </w:lvl>
    <w:lvl w:ilvl="4" w:tplc="396EB2F0">
      <w:start w:val="1"/>
      <w:numFmt w:val="lowerLetter"/>
      <w:lvlText w:val="%5."/>
      <w:lvlJc w:val="left"/>
      <w:pPr>
        <w:ind w:left="3600" w:hanging="360"/>
      </w:pPr>
    </w:lvl>
    <w:lvl w:ilvl="5" w:tplc="2EB66472">
      <w:start w:val="1"/>
      <w:numFmt w:val="lowerRoman"/>
      <w:lvlText w:val="%6."/>
      <w:lvlJc w:val="right"/>
      <w:pPr>
        <w:ind w:left="4320" w:hanging="180"/>
      </w:pPr>
    </w:lvl>
    <w:lvl w:ilvl="6" w:tplc="CD2E1CE0">
      <w:start w:val="1"/>
      <w:numFmt w:val="decimal"/>
      <w:lvlText w:val="%7."/>
      <w:lvlJc w:val="left"/>
      <w:pPr>
        <w:ind w:left="5040" w:hanging="360"/>
      </w:pPr>
    </w:lvl>
    <w:lvl w:ilvl="7" w:tplc="33AE049C">
      <w:start w:val="1"/>
      <w:numFmt w:val="lowerLetter"/>
      <w:lvlText w:val="%8."/>
      <w:lvlJc w:val="left"/>
      <w:pPr>
        <w:ind w:left="5760" w:hanging="360"/>
      </w:pPr>
    </w:lvl>
    <w:lvl w:ilvl="8" w:tplc="41000936">
      <w:start w:val="1"/>
      <w:numFmt w:val="lowerRoman"/>
      <w:lvlText w:val="%9."/>
      <w:lvlJc w:val="right"/>
      <w:pPr>
        <w:ind w:left="6480" w:hanging="180"/>
      </w:pPr>
    </w:lvl>
  </w:abstractNum>
  <w:abstractNum w:abstractNumId="7" w15:restartNumberingAfterBreak="0">
    <w:nsid w:val="17AE9FA6"/>
    <w:multiLevelType w:val="hybridMultilevel"/>
    <w:tmpl w:val="AE7C767E"/>
    <w:lvl w:ilvl="0" w:tplc="386600B6">
      <w:start w:val="1"/>
      <w:numFmt w:val="bullet"/>
      <w:lvlText w:val=""/>
      <w:lvlJc w:val="left"/>
      <w:pPr>
        <w:ind w:left="720" w:hanging="360"/>
      </w:pPr>
      <w:rPr>
        <w:rFonts w:ascii="Symbol" w:hAnsi="Symbol" w:hint="default"/>
      </w:rPr>
    </w:lvl>
    <w:lvl w:ilvl="1" w:tplc="BBBA63CE">
      <w:start w:val="1"/>
      <w:numFmt w:val="bullet"/>
      <w:lvlText w:val="o"/>
      <w:lvlJc w:val="left"/>
      <w:pPr>
        <w:ind w:left="1440" w:hanging="360"/>
      </w:pPr>
      <w:rPr>
        <w:rFonts w:ascii="Courier New" w:hAnsi="Courier New" w:hint="default"/>
      </w:rPr>
    </w:lvl>
    <w:lvl w:ilvl="2" w:tplc="3A7E5434">
      <w:start w:val="1"/>
      <w:numFmt w:val="bullet"/>
      <w:lvlText w:val=""/>
      <w:lvlJc w:val="left"/>
      <w:pPr>
        <w:ind w:left="2160" w:hanging="360"/>
      </w:pPr>
      <w:rPr>
        <w:rFonts w:ascii="Wingdings" w:hAnsi="Wingdings" w:hint="default"/>
      </w:rPr>
    </w:lvl>
    <w:lvl w:ilvl="3" w:tplc="CE36A226">
      <w:start w:val="1"/>
      <w:numFmt w:val="bullet"/>
      <w:lvlText w:val=""/>
      <w:lvlJc w:val="left"/>
      <w:pPr>
        <w:ind w:left="2880" w:hanging="360"/>
      </w:pPr>
      <w:rPr>
        <w:rFonts w:ascii="Symbol" w:hAnsi="Symbol" w:hint="default"/>
      </w:rPr>
    </w:lvl>
    <w:lvl w:ilvl="4" w:tplc="0DE6B312">
      <w:start w:val="1"/>
      <w:numFmt w:val="bullet"/>
      <w:lvlText w:val="o"/>
      <w:lvlJc w:val="left"/>
      <w:pPr>
        <w:ind w:left="3600" w:hanging="360"/>
      </w:pPr>
      <w:rPr>
        <w:rFonts w:ascii="Courier New" w:hAnsi="Courier New" w:hint="default"/>
      </w:rPr>
    </w:lvl>
    <w:lvl w:ilvl="5" w:tplc="46E633CC">
      <w:start w:val="1"/>
      <w:numFmt w:val="bullet"/>
      <w:lvlText w:val=""/>
      <w:lvlJc w:val="left"/>
      <w:pPr>
        <w:ind w:left="4320" w:hanging="360"/>
      </w:pPr>
      <w:rPr>
        <w:rFonts w:ascii="Wingdings" w:hAnsi="Wingdings" w:hint="default"/>
      </w:rPr>
    </w:lvl>
    <w:lvl w:ilvl="6" w:tplc="A99445DE">
      <w:start w:val="1"/>
      <w:numFmt w:val="bullet"/>
      <w:lvlText w:val=""/>
      <w:lvlJc w:val="left"/>
      <w:pPr>
        <w:ind w:left="5040" w:hanging="360"/>
      </w:pPr>
      <w:rPr>
        <w:rFonts w:ascii="Symbol" w:hAnsi="Symbol" w:hint="default"/>
      </w:rPr>
    </w:lvl>
    <w:lvl w:ilvl="7" w:tplc="C2723EE8">
      <w:start w:val="1"/>
      <w:numFmt w:val="bullet"/>
      <w:lvlText w:val="o"/>
      <w:lvlJc w:val="left"/>
      <w:pPr>
        <w:ind w:left="5760" w:hanging="360"/>
      </w:pPr>
      <w:rPr>
        <w:rFonts w:ascii="Courier New" w:hAnsi="Courier New" w:hint="default"/>
      </w:rPr>
    </w:lvl>
    <w:lvl w:ilvl="8" w:tplc="A20C39B0">
      <w:start w:val="1"/>
      <w:numFmt w:val="bullet"/>
      <w:lvlText w:val=""/>
      <w:lvlJc w:val="left"/>
      <w:pPr>
        <w:ind w:left="6480" w:hanging="360"/>
      </w:pPr>
      <w:rPr>
        <w:rFonts w:ascii="Wingdings" w:hAnsi="Wingdings" w:hint="default"/>
      </w:rPr>
    </w:lvl>
  </w:abstractNum>
  <w:abstractNum w:abstractNumId="8" w15:restartNumberingAfterBreak="0">
    <w:nsid w:val="17F450C2"/>
    <w:multiLevelType w:val="hybridMultilevel"/>
    <w:tmpl w:val="1C067400"/>
    <w:lvl w:ilvl="0" w:tplc="9C363976">
      <w:start w:val="1"/>
      <w:numFmt w:val="lowerLetter"/>
      <w:lvlText w:val="%1."/>
      <w:lvlJc w:val="left"/>
      <w:pPr>
        <w:ind w:left="720" w:hanging="360"/>
      </w:pPr>
    </w:lvl>
    <w:lvl w:ilvl="1" w:tplc="B17C5684">
      <w:start w:val="1"/>
      <w:numFmt w:val="lowerLetter"/>
      <w:lvlText w:val="%2."/>
      <w:lvlJc w:val="left"/>
      <w:pPr>
        <w:ind w:left="1440" w:hanging="360"/>
      </w:pPr>
    </w:lvl>
    <w:lvl w:ilvl="2" w:tplc="992EEB0E">
      <w:start w:val="1"/>
      <w:numFmt w:val="lowerRoman"/>
      <w:lvlText w:val="%3."/>
      <w:lvlJc w:val="right"/>
      <w:pPr>
        <w:ind w:left="2160" w:hanging="180"/>
      </w:pPr>
    </w:lvl>
    <w:lvl w:ilvl="3" w:tplc="1AD0FF86">
      <w:start w:val="1"/>
      <w:numFmt w:val="decimal"/>
      <w:lvlText w:val="%4."/>
      <w:lvlJc w:val="left"/>
      <w:pPr>
        <w:ind w:left="2880" w:hanging="360"/>
      </w:pPr>
    </w:lvl>
    <w:lvl w:ilvl="4" w:tplc="450C6C9A">
      <w:start w:val="1"/>
      <w:numFmt w:val="lowerLetter"/>
      <w:lvlText w:val="%5."/>
      <w:lvlJc w:val="left"/>
      <w:pPr>
        <w:ind w:left="3600" w:hanging="360"/>
      </w:pPr>
    </w:lvl>
    <w:lvl w:ilvl="5" w:tplc="DB92F92A">
      <w:start w:val="1"/>
      <w:numFmt w:val="lowerRoman"/>
      <w:lvlText w:val="%6."/>
      <w:lvlJc w:val="right"/>
      <w:pPr>
        <w:ind w:left="4320" w:hanging="180"/>
      </w:pPr>
    </w:lvl>
    <w:lvl w:ilvl="6" w:tplc="88129838">
      <w:start w:val="1"/>
      <w:numFmt w:val="decimal"/>
      <w:lvlText w:val="%7."/>
      <w:lvlJc w:val="left"/>
      <w:pPr>
        <w:ind w:left="5040" w:hanging="360"/>
      </w:pPr>
    </w:lvl>
    <w:lvl w:ilvl="7" w:tplc="093EF0A8">
      <w:start w:val="1"/>
      <w:numFmt w:val="lowerLetter"/>
      <w:lvlText w:val="%8."/>
      <w:lvlJc w:val="left"/>
      <w:pPr>
        <w:ind w:left="5760" w:hanging="360"/>
      </w:pPr>
    </w:lvl>
    <w:lvl w:ilvl="8" w:tplc="240435C0">
      <w:start w:val="1"/>
      <w:numFmt w:val="lowerRoman"/>
      <w:lvlText w:val="%9."/>
      <w:lvlJc w:val="right"/>
      <w:pPr>
        <w:ind w:left="6480" w:hanging="180"/>
      </w:pPr>
    </w:lvl>
  </w:abstractNum>
  <w:abstractNum w:abstractNumId="9" w15:restartNumberingAfterBreak="0">
    <w:nsid w:val="2127FA82"/>
    <w:multiLevelType w:val="hybridMultilevel"/>
    <w:tmpl w:val="904E974E"/>
    <w:lvl w:ilvl="0" w:tplc="1F149FE8">
      <w:start w:val="1"/>
      <w:numFmt w:val="bullet"/>
      <w:lvlText w:val=""/>
      <w:lvlJc w:val="left"/>
      <w:pPr>
        <w:ind w:left="720" w:hanging="360"/>
      </w:pPr>
      <w:rPr>
        <w:rFonts w:ascii="Symbol" w:hAnsi="Symbol" w:hint="default"/>
      </w:rPr>
    </w:lvl>
    <w:lvl w:ilvl="1" w:tplc="F294C326">
      <w:start w:val="1"/>
      <w:numFmt w:val="bullet"/>
      <w:lvlText w:val="o"/>
      <w:lvlJc w:val="left"/>
      <w:pPr>
        <w:ind w:left="1440" w:hanging="360"/>
      </w:pPr>
      <w:rPr>
        <w:rFonts w:ascii="Courier New" w:hAnsi="Courier New" w:hint="default"/>
      </w:rPr>
    </w:lvl>
    <w:lvl w:ilvl="2" w:tplc="18D89EEC">
      <w:start w:val="1"/>
      <w:numFmt w:val="bullet"/>
      <w:lvlText w:val=""/>
      <w:lvlJc w:val="left"/>
      <w:pPr>
        <w:ind w:left="2160" w:hanging="360"/>
      </w:pPr>
      <w:rPr>
        <w:rFonts w:ascii="Wingdings" w:hAnsi="Wingdings" w:hint="default"/>
      </w:rPr>
    </w:lvl>
    <w:lvl w:ilvl="3" w:tplc="4E64B7EC">
      <w:start w:val="1"/>
      <w:numFmt w:val="bullet"/>
      <w:lvlText w:val=""/>
      <w:lvlJc w:val="left"/>
      <w:pPr>
        <w:ind w:left="2880" w:hanging="360"/>
      </w:pPr>
      <w:rPr>
        <w:rFonts w:ascii="Symbol" w:hAnsi="Symbol" w:hint="default"/>
      </w:rPr>
    </w:lvl>
    <w:lvl w:ilvl="4" w:tplc="4FD2BD7A">
      <w:start w:val="1"/>
      <w:numFmt w:val="bullet"/>
      <w:lvlText w:val="o"/>
      <w:lvlJc w:val="left"/>
      <w:pPr>
        <w:ind w:left="3600" w:hanging="360"/>
      </w:pPr>
      <w:rPr>
        <w:rFonts w:ascii="Courier New" w:hAnsi="Courier New" w:hint="default"/>
      </w:rPr>
    </w:lvl>
    <w:lvl w:ilvl="5" w:tplc="846A7356">
      <w:start w:val="1"/>
      <w:numFmt w:val="bullet"/>
      <w:lvlText w:val=""/>
      <w:lvlJc w:val="left"/>
      <w:pPr>
        <w:ind w:left="4320" w:hanging="360"/>
      </w:pPr>
      <w:rPr>
        <w:rFonts w:ascii="Wingdings" w:hAnsi="Wingdings" w:hint="default"/>
      </w:rPr>
    </w:lvl>
    <w:lvl w:ilvl="6" w:tplc="2F565A40">
      <w:start w:val="1"/>
      <w:numFmt w:val="bullet"/>
      <w:lvlText w:val=""/>
      <w:lvlJc w:val="left"/>
      <w:pPr>
        <w:ind w:left="5040" w:hanging="360"/>
      </w:pPr>
      <w:rPr>
        <w:rFonts w:ascii="Symbol" w:hAnsi="Symbol" w:hint="default"/>
      </w:rPr>
    </w:lvl>
    <w:lvl w:ilvl="7" w:tplc="CF3E2618">
      <w:start w:val="1"/>
      <w:numFmt w:val="bullet"/>
      <w:lvlText w:val="o"/>
      <w:lvlJc w:val="left"/>
      <w:pPr>
        <w:ind w:left="5760" w:hanging="360"/>
      </w:pPr>
      <w:rPr>
        <w:rFonts w:ascii="Courier New" w:hAnsi="Courier New" w:hint="default"/>
      </w:rPr>
    </w:lvl>
    <w:lvl w:ilvl="8" w:tplc="D71854BA">
      <w:start w:val="1"/>
      <w:numFmt w:val="bullet"/>
      <w:lvlText w:val=""/>
      <w:lvlJc w:val="left"/>
      <w:pPr>
        <w:ind w:left="6480" w:hanging="360"/>
      </w:pPr>
      <w:rPr>
        <w:rFonts w:ascii="Wingdings" w:hAnsi="Wingdings" w:hint="default"/>
      </w:rPr>
    </w:lvl>
  </w:abstractNum>
  <w:abstractNum w:abstractNumId="10" w15:restartNumberingAfterBreak="0">
    <w:nsid w:val="2D776046"/>
    <w:multiLevelType w:val="hybridMultilevel"/>
    <w:tmpl w:val="4E883E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2A9A124"/>
    <w:multiLevelType w:val="hybridMultilevel"/>
    <w:tmpl w:val="38B016B0"/>
    <w:lvl w:ilvl="0" w:tplc="E61C62AA">
      <w:start w:val="1"/>
      <w:numFmt w:val="upperRoman"/>
      <w:lvlText w:val="%1."/>
      <w:lvlJc w:val="right"/>
      <w:pPr>
        <w:ind w:left="720" w:hanging="360"/>
      </w:pPr>
    </w:lvl>
    <w:lvl w:ilvl="1" w:tplc="A75A9B3C">
      <w:start w:val="1"/>
      <w:numFmt w:val="lowerLetter"/>
      <w:lvlText w:val="%2."/>
      <w:lvlJc w:val="left"/>
      <w:pPr>
        <w:ind w:left="1440" w:hanging="360"/>
      </w:pPr>
    </w:lvl>
    <w:lvl w:ilvl="2" w:tplc="F5904C62">
      <w:start w:val="1"/>
      <w:numFmt w:val="lowerRoman"/>
      <w:lvlText w:val="%3."/>
      <w:lvlJc w:val="right"/>
      <w:pPr>
        <w:ind w:left="2160" w:hanging="180"/>
      </w:pPr>
    </w:lvl>
    <w:lvl w:ilvl="3" w:tplc="E3C4702A">
      <w:start w:val="1"/>
      <w:numFmt w:val="decimal"/>
      <w:lvlText w:val="%4."/>
      <w:lvlJc w:val="left"/>
      <w:pPr>
        <w:ind w:left="2880" w:hanging="360"/>
      </w:pPr>
    </w:lvl>
    <w:lvl w:ilvl="4" w:tplc="8B5CCE6E">
      <w:start w:val="1"/>
      <w:numFmt w:val="lowerLetter"/>
      <w:lvlText w:val="%5."/>
      <w:lvlJc w:val="left"/>
      <w:pPr>
        <w:ind w:left="3600" w:hanging="360"/>
      </w:pPr>
    </w:lvl>
    <w:lvl w:ilvl="5" w:tplc="EF900B12">
      <w:start w:val="1"/>
      <w:numFmt w:val="lowerRoman"/>
      <w:lvlText w:val="%6."/>
      <w:lvlJc w:val="right"/>
      <w:pPr>
        <w:ind w:left="4320" w:hanging="180"/>
      </w:pPr>
    </w:lvl>
    <w:lvl w:ilvl="6" w:tplc="2D765894">
      <w:start w:val="1"/>
      <w:numFmt w:val="decimal"/>
      <w:lvlText w:val="%7."/>
      <w:lvlJc w:val="left"/>
      <w:pPr>
        <w:ind w:left="5040" w:hanging="360"/>
      </w:pPr>
    </w:lvl>
    <w:lvl w:ilvl="7" w:tplc="BF2438D6">
      <w:start w:val="1"/>
      <w:numFmt w:val="lowerLetter"/>
      <w:lvlText w:val="%8."/>
      <w:lvlJc w:val="left"/>
      <w:pPr>
        <w:ind w:left="5760" w:hanging="360"/>
      </w:pPr>
    </w:lvl>
    <w:lvl w:ilvl="8" w:tplc="B874C954">
      <w:start w:val="1"/>
      <w:numFmt w:val="lowerRoman"/>
      <w:lvlText w:val="%9."/>
      <w:lvlJc w:val="right"/>
      <w:pPr>
        <w:ind w:left="6480" w:hanging="180"/>
      </w:pPr>
    </w:lvl>
  </w:abstractNum>
  <w:abstractNum w:abstractNumId="12" w15:restartNumberingAfterBreak="0">
    <w:nsid w:val="34AF573E"/>
    <w:multiLevelType w:val="hybridMultilevel"/>
    <w:tmpl w:val="0E5C5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4CE582"/>
    <w:multiLevelType w:val="hybridMultilevel"/>
    <w:tmpl w:val="5BE60060"/>
    <w:lvl w:ilvl="0" w:tplc="DA904610">
      <w:start w:val="1"/>
      <w:numFmt w:val="bullet"/>
      <w:lvlText w:val=""/>
      <w:lvlJc w:val="left"/>
      <w:pPr>
        <w:ind w:left="720" w:hanging="360"/>
      </w:pPr>
      <w:rPr>
        <w:rFonts w:ascii="Symbol" w:hAnsi="Symbol" w:hint="default"/>
      </w:rPr>
    </w:lvl>
    <w:lvl w:ilvl="1" w:tplc="37F8B55E">
      <w:start w:val="1"/>
      <w:numFmt w:val="bullet"/>
      <w:lvlText w:val="o"/>
      <w:lvlJc w:val="left"/>
      <w:pPr>
        <w:ind w:left="1440" w:hanging="360"/>
      </w:pPr>
      <w:rPr>
        <w:rFonts w:ascii="Courier New" w:hAnsi="Courier New" w:hint="default"/>
      </w:rPr>
    </w:lvl>
    <w:lvl w:ilvl="2" w:tplc="4DD8A82C">
      <w:start w:val="1"/>
      <w:numFmt w:val="bullet"/>
      <w:lvlText w:val=""/>
      <w:lvlJc w:val="left"/>
      <w:pPr>
        <w:ind w:left="2160" w:hanging="360"/>
      </w:pPr>
      <w:rPr>
        <w:rFonts w:ascii="Wingdings" w:hAnsi="Wingdings" w:hint="default"/>
      </w:rPr>
    </w:lvl>
    <w:lvl w:ilvl="3" w:tplc="34D66C76">
      <w:start w:val="1"/>
      <w:numFmt w:val="bullet"/>
      <w:lvlText w:val=""/>
      <w:lvlJc w:val="left"/>
      <w:pPr>
        <w:ind w:left="2880" w:hanging="360"/>
      </w:pPr>
      <w:rPr>
        <w:rFonts w:ascii="Symbol" w:hAnsi="Symbol" w:hint="default"/>
      </w:rPr>
    </w:lvl>
    <w:lvl w:ilvl="4" w:tplc="5D6C61C8">
      <w:start w:val="1"/>
      <w:numFmt w:val="bullet"/>
      <w:lvlText w:val="o"/>
      <w:lvlJc w:val="left"/>
      <w:pPr>
        <w:ind w:left="3600" w:hanging="360"/>
      </w:pPr>
      <w:rPr>
        <w:rFonts w:ascii="Courier New" w:hAnsi="Courier New" w:hint="default"/>
      </w:rPr>
    </w:lvl>
    <w:lvl w:ilvl="5" w:tplc="B4EC510A">
      <w:start w:val="1"/>
      <w:numFmt w:val="bullet"/>
      <w:lvlText w:val=""/>
      <w:lvlJc w:val="left"/>
      <w:pPr>
        <w:ind w:left="4320" w:hanging="360"/>
      </w:pPr>
      <w:rPr>
        <w:rFonts w:ascii="Wingdings" w:hAnsi="Wingdings" w:hint="default"/>
      </w:rPr>
    </w:lvl>
    <w:lvl w:ilvl="6" w:tplc="555E61BE">
      <w:start w:val="1"/>
      <w:numFmt w:val="bullet"/>
      <w:lvlText w:val=""/>
      <w:lvlJc w:val="left"/>
      <w:pPr>
        <w:ind w:left="5040" w:hanging="360"/>
      </w:pPr>
      <w:rPr>
        <w:rFonts w:ascii="Symbol" w:hAnsi="Symbol" w:hint="default"/>
      </w:rPr>
    </w:lvl>
    <w:lvl w:ilvl="7" w:tplc="395497C0">
      <w:start w:val="1"/>
      <w:numFmt w:val="bullet"/>
      <w:lvlText w:val="o"/>
      <w:lvlJc w:val="left"/>
      <w:pPr>
        <w:ind w:left="5760" w:hanging="360"/>
      </w:pPr>
      <w:rPr>
        <w:rFonts w:ascii="Courier New" w:hAnsi="Courier New" w:hint="default"/>
      </w:rPr>
    </w:lvl>
    <w:lvl w:ilvl="8" w:tplc="3CD2B008">
      <w:start w:val="1"/>
      <w:numFmt w:val="bullet"/>
      <w:lvlText w:val=""/>
      <w:lvlJc w:val="left"/>
      <w:pPr>
        <w:ind w:left="6480" w:hanging="360"/>
      </w:pPr>
      <w:rPr>
        <w:rFonts w:ascii="Wingdings" w:hAnsi="Wingdings" w:hint="default"/>
      </w:rPr>
    </w:lvl>
  </w:abstractNum>
  <w:abstractNum w:abstractNumId="14" w15:restartNumberingAfterBreak="0">
    <w:nsid w:val="36C72C52"/>
    <w:multiLevelType w:val="hybridMultilevel"/>
    <w:tmpl w:val="0AA014EC"/>
    <w:lvl w:ilvl="0" w:tplc="33FE107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CB55E9"/>
    <w:multiLevelType w:val="multilevel"/>
    <w:tmpl w:val="34C4B0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0A47ECB"/>
    <w:multiLevelType w:val="hybridMultilevel"/>
    <w:tmpl w:val="EECE03B4"/>
    <w:lvl w:ilvl="0" w:tplc="7BE0CB02">
      <w:start w:val="1"/>
      <w:numFmt w:val="bullet"/>
      <w:lvlText w:val=""/>
      <w:lvlJc w:val="left"/>
      <w:pPr>
        <w:ind w:left="720" w:hanging="360"/>
      </w:pPr>
      <w:rPr>
        <w:rFonts w:ascii="Symbol" w:hAnsi="Symbol" w:hint="default"/>
      </w:rPr>
    </w:lvl>
    <w:lvl w:ilvl="1" w:tplc="8D686D12">
      <w:start w:val="1"/>
      <w:numFmt w:val="bullet"/>
      <w:lvlText w:val="o"/>
      <w:lvlJc w:val="left"/>
      <w:pPr>
        <w:ind w:left="1440" w:hanging="360"/>
      </w:pPr>
      <w:rPr>
        <w:rFonts w:ascii="Courier New" w:hAnsi="Courier New" w:hint="default"/>
      </w:rPr>
    </w:lvl>
    <w:lvl w:ilvl="2" w:tplc="EA602B72">
      <w:start w:val="1"/>
      <w:numFmt w:val="bullet"/>
      <w:lvlText w:val=""/>
      <w:lvlJc w:val="left"/>
      <w:pPr>
        <w:ind w:left="2160" w:hanging="360"/>
      </w:pPr>
      <w:rPr>
        <w:rFonts w:ascii="Wingdings" w:hAnsi="Wingdings" w:hint="default"/>
      </w:rPr>
    </w:lvl>
    <w:lvl w:ilvl="3" w:tplc="277C13C6">
      <w:start w:val="1"/>
      <w:numFmt w:val="bullet"/>
      <w:lvlText w:val=""/>
      <w:lvlJc w:val="left"/>
      <w:pPr>
        <w:ind w:left="2880" w:hanging="360"/>
      </w:pPr>
      <w:rPr>
        <w:rFonts w:ascii="Symbol" w:hAnsi="Symbol" w:hint="default"/>
      </w:rPr>
    </w:lvl>
    <w:lvl w:ilvl="4" w:tplc="17F8CD70">
      <w:start w:val="1"/>
      <w:numFmt w:val="bullet"/>
      <w:lvlText w:val="o"/>
      <w:lvlJc w:val="left"/>
      <w:pPr>
        <w:ind w:left="3600" w:hanging="360"/>
      </w:pPr>
      <w:rPr>
        <w:rFonts w:ascii="Courier New" w:hAnsi="Courier New" w:hint="default"/>
      </w:rPr>
    </w:lvl>
    <w:lvl w:ilvl="5" w:tplc="D75A385A">
      <w:start w:val="1"/>
      <w:numFmt w:val="bullet"/>
      <w:lvlText w:val=""/>
      <w:lvlJc w:val="left"/>
      <w:pPr>
        <w:ind w:left="4320" w:hanging="360"/>
      </w:pPr>
      <w:rPr>
        <w:rFonts w:ascii="Wingdings" w:hAnsi="Wingdings" w:hint="default"/>
      </w:rPr>
    </w:lvl>
    <w:lvl w:ilvl="6" w:tplc="5E80C480">
      <w:start w:val="1"/>
      <w:numFmt w:val="bullet"/>
      <w:lvlText w:val=""/>
      <w:lvlJc w:val="left"/>
      <w:pPr>
        <w:ind w:left="5040" w:hanging="360"/>
      </w:pPr>
      <w:rPr>
        <w:rFonts w:ascii="Symbol" w:hAnsi="Symbol" w:hint="default"/>
      </w:rPr>
    </w:lvl>
    <w:lvl w:ilvl="7" w:tplc="E50C8CF8">
      <w:start w:val="1"/>
      <w:numFmt w:val="bullet"/>
      <w:lvlText w:val="o"/>
      <w:lvlJc w:val="left"/>
      <w:pPr>
        <w:ind w:left="5760" w:hanging="360"/>
      </w:pPr>
      <w:rPr>
        <w:rFonts w:ascii="Courier New" w:hAnsi="Courier New" w:hint="default"/>
      </w:rPr>
    </w:lvl>
    <w:lvl w:ilvl="8" w:tplc="AE206D2A">
      <w:start w:val="1"/>
      <w:numFmt w:val="bullet"/>
      <w:lvlText w:val=""/>
      <w:lvlJc w:val="left"/>
      <w:pPr>
        <w:ind w:left="6480" w:hanging="360"/>
      </w:pPr>
      <w:rPr>
        <w:rFonts w:ascii="Wingdings" w:hAnsi="Wingdings" w:hint="default"/>
      </w:rPr>
    </w:lvl>
  </w:abstractNum>
  <w:abstractNum w:abstractNumId="17" w15:restartNumberingAfterBreak="0">
    <w:nsid w:val="4692137E"/>
    <w:multiLevelType w:val="hybridMultilevel"/>
    <w:tmpl w:val="514678A0"/>
    <w:lvl w:ilvl="0" w:tplc="CEDEA32C">
      <w:start w:val="10"/>
      <w:numFmt w:val="decimal"/>
      <w:lvlText w:val="%1."/>
      <w:lvlJc w:val="left"/>
      <w:pPr>
        <w:ind w:left="720" w:hanging="360"/>
      </w:pPr>
      <w:rPr>
        <w:rFonts w:eastAsia="Times New Roman"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706EEF7"/>
    <w:multiLevelType w:val="hybridMultilevel"/>
    <w:tmpl w:val="B4FA7248"/>
    <w:lvl w:ilvl="0" w:tplc="C5CE2856">
      <w:start w:val="1"/>
      <w:numFmt w:val="bullet"/>
      <w:lvlText w:val=""/>
      <w:lvlJc w:val="left"/>
      <w:pPr>
        <w:ind w:left="720" w:hanging="360"/>
      </w:pPr>
      <w:rPr>
        <w:rFonts w:ascii="Symbol" w:hAnsi="Symbol" w:hint="default"/>
      </w:rPr>
    </w:lvl>
    <w:lvl w:ilvl="1" w:tplc="CEB465BC">
      <w:start w:val="1"/>
      <w:numFmt w:val="bullet"/>
      <w:lvlText w:val="o"/>
      <w:lvlJc w:val="left"/>
      <w:pPr>
        <w:ind w:left="1440" w:hanging="360"/>
      </w:pPr>
      <w:rPr>
        <w:rFonts w:ascii="Courier New" w:hAnsi="Courier New" w:hint="default"/>
      </w:rPr>
    </w:lvl>
    <w:lvl w:ilvl="2" w:tplc="6EFE8A52">
      <w:start w:val="1"/>
      <w:numFmt w:val="bullet"/>
      <w:lvlText w:val=""/>
      <w:lvlJc w:val="left"/>
      <w:pPr>
        <w:ind w:left="2160" w:hanging="360"/>
      </w:pPr>
      <w:rPr>
        <w:rFonts w:ascii="Wingdings" w:hAnsi="Wingdings" w:hint="default"/>
      </w:rPr>
    </w:lvl>
    <w:lvl w:ilvl="3" w:tplc="E81AD8C4">
      <w:start w:val="1"/>
      <w:numFmt w:val="bullet"/>
      <w:lvlText w:val=""/>
      <w:lvlJc w:val="left"/>
      <w:pPr>
        <w:ind w:left="2880" w:hanging="360"/>
      </w:pPr>
      <w:rPr>
        <w:rFonts w:ascii="Symbol" w:hAnsi="Symbol" w:hint="default"/>
      </w:rPr>
    </w:lvl>
    <w:lvl w:ilvl="4" w:tplc="99C48032">
      <w:start w:val="1"/>
      <w:numFmt w:val="bullet"/>
      <w:lvlText w:val="o"/>
      <w:lvlJc w:val="left"/>
      <w:pPr>
        <w:ind w:left="3600" w:hanging="360"/>
      </w:pPr>
      <w:rPr>
        <w:rFonts w:ascii="Courier New" w:hAnsi="Courier New" w:hint="default"/>
      </w:rPr>
    </w:lvl>
    <w:lvl w:ilvl="5" w:tplc="81D66052">
      <w:start w:val="1"/>
      <w:numFmt w:val="bullet"/>
      <w:lvlText w:val=""/>
      <w:lvlJc w:val="left"/>
      <w:pPr>
        <w:ind w:left="4320" w:hanging="360"/>
      </w:pPr>
      <w:rPr>
        <w:rFonts w:ascii="Wingdings" w:hAnsi="Wingdings" w:hint="default"/>
      </w:rPr>
    </w:lvl>
    <w:lvl w:ilvl="6" w:tplc="AC04A39E">
      <w:start w:val="1"/>
      <w:numFmt w:val="bullet"/>
      <w:lvlText w:val=""/>
      <w:lvlJc w:val="left"/>
      <w:pPr>
        <w:ind w:left="5040" w:hanging="360"/>
      </w:pPr>
      <w:rPr>
        <w:rFonts w:ascii="Symbol" w:hAnsi="Symbol" w:hint="default"/>
      </w:rPr>
    </w:lvl>
    <w:lvl w:ilvl="7" w:tplc="868C1980">
      <w:start w:val="1"/>
      <w:numFmt w:val="bullet"/>
      <w:lvlText w:val="o"/>
      <w:lvlJc w:val="left"/>
      <w:pPr>
        <w:ind w:left="5760" w:hanging="360"/>
      </w:pPr>
      <w:rPr>
        <w:rFonts w:ascii="Courier New" w:hAnsi="Courier New" w:hint="default"/>
      </w:rPr>
    </w:lvl>
    <w:lvl w:ilvl="8" w:tplc="98BA897C">
      <w:start w:val="1"/>
      <w:numFmt w:val="bullet"/>
      <w:lvlText w:val=""/>
      <w:lvlJc w:val="left"/>
      <w:pPr>
        <w:ind w:left="6480" w:hanging="360"/>
      </w:pPr>
      <w:rPr>
        <w:rFonts w:ascii="Wingdings" w:hAnsi="Wingdings" w:hint="default"/>
      </w:rPr>
    </w:lvl>
  </w:abstractNum>
  <w:abstractNum w:abstractNumId="19" w15:restartNumberingAfterBreak="0">
    <w:nsid w:val="482E2091"/>
    <w:multiLevelType w:val="hybridMultilevel"/>
    <w:tmpl w:val="2D56A37E"/>
    <w:lvl w:ilvl="0" w:tplc="AD8A300E">
      <w:start w:val="1"/>
      <w:numFmt w:val="bullet"/>
      <w:lvlText w:val=""/>
      <w:lvlJc w:val="left"/>
      <w:pPr>
        <w:ind w:left="720" w:hanging="360"/>
      </w:pPr>
      <w:rPr>
        <w:rFonts w:ascii="Symbol" w:hAnsi="Symbol" w:hint="default"/>
      </w:rPr>
    </w:lvl>
    <w:lvl w:ilvl="1" w:tplc="0D68C9EE">
      <w:start w:val="1"/>
      <w:numFmt w:val="bullet"/>
      <w:lvlText w:val="o"/>
      <w:lvlJc w:val="left"/>
      <w:pPr>
        <w:ind w:left="1440" w:hanging="360"/>
      </w:pPr>
      <w:rPr>
        <w:rFonts w:ascii="Courier New" w:hAnsi="Courier New" w:hint="default"/>
      </w:rPr>
    </w:lvl>
    <w:lvl w:ilvl="2" w:tplc="33C67CBC">
      <w:start w:val="1"/>
      <w:numFmt w:val="bullet"/>
      <w:lvlText w:val=""/>
      <w:lvlJc w:val="left"/>
      <w:pPr>
        <w:ind w:left="2160" w:hanging="360"/>
      </w:pPr>
      <w:rPr>
        <w:rFonts w:ascii="Wingdings" w:hAnsi="Wingdings" w:hint="default"/>
      </w:rPr>
    </w:lvl>
    <w:lvl w:ilvl="3" w:tplc="9CD8958E">
      <w:start w:val="1"/>
      <w:numFmt w:val="bullet"/>
      <w:lvlText w:val=""/>
      <w:lvlJc w:val="left"/>
      <w:pPr>
        <w:ind w:left="2880" w:hanging="360"/>
      </w:pPr>
      <w:rPr>
        <w:rFonts w:ascii="Symbol" w:hAnsi="Symbol" w:hint="default"/>
      </w:rPr>
    </w:lvl>
    <w:lvl w:ilvl="4" w:tplc="DAD23750">
      <w:start w:val="1"/>
      <w:numFmt w:val="bullet"/>
      <w:lvlText w:val="o"/>
      <w:lvlJc w:val="left"/>
      <w:pPr>
        <w:ind w:left="3600" w:hanging="360"/>
      </w:pPr>
      <w:rPr>
        <w:rFonts w:ascii="Courier New" w:hAnsi="Courier New" w:hint="default"/>
      </w:rPr>
    </w:lvl>
    <w:lvl w:ilvl="5" w:tplc="5816D9B0">
      <w:start w:val="1"/>
      <w:numFmt w:val="bullet"/>
      <w:lvlText w:val=""/>
      <w:lvlJc w:val="left"/>
      <w:pPr>
        <w:ind w:left="4320" w:hanging="360"/>
      </w:pPr>
      <w:rPr>
        <w:rFonts w:ascii="Wingdings" w:hAnsi="Wingdings" w:hint="default"/>
      </w:rPr>
    </w:lvl>
    <w:lvl w:ilvl="6" w:tplc="CC94E0E6">
      <w:start w:val="1"/>
      <w:numFmt w:val="bullet"/>
      <w:lvlText w:val=""/>
      <w:lvlJc w:val="left"/>
      <w:pPr>
        <w:ind w:left="5040" w:hanging="360"/>
      </w:pPr>
      <w:rPr>
        <w:rFonts w:ascii="Symbol" w:hAnsi="Symbol" w:hint="default"/>
      </w:rPr>
    </w:lvl>
    <w:lvl w:ilvl="7" w:tplc="8A9CEDB6">
      <w:start w:val="1"/>
      <w:numFmt w:val="bullet"/>
      <w:lvlText w:val="o"/>
      <w:lvlJc w:val="left"/>
      <w:pPr>
        <w:ind w:left="5760" w:hanging="360"/>
      </w:pPr>
      <w:rPr>
        <w:rFonts w:ascii="Courier New" w:hAnsi="Courier New" w:hint="default"/>
      </w:rPr>
    </w:lvl>
    <w:lvl w:ilvl="8" w:tplc="F3689170">
      <w:start w:val="1"/>
      <w:numFmt w:val="bullet"/>
      <w:lvlText w:val=""/>
      <w:lvlJc w:val="left"/>
      <w:pPr>
        <w:ind w:left="6480" w:hanging="360"/>
      </w:pPr>
      <w:rPr>
        <w:rFonts w:ascii="Wingdings" w:hAnsi="Wingdings" w:hint="default"/>
      </w:rPr>
    </w:lvl>
  </w:abstractNum>
  <w:abstractNum w:abstractNumId="20" w15:restartNumberingAfterBreak="0">
    <w:nsid w:val="488E2C0A"/>
    <w:multiLevelType w:val="hybridMultilevel"/>
    <w:tmpl w:val="E8046EAE"/>
    <w:lvl w:ilvl="0" w:tplc="2000000F">
      <w:start w:val="1"/>
      <w:numFmt w:val="decimal"/>
      <w:lvlText w:val="%1."/>
      <w:lvlJc w:val="left"/>
      <w:pPr>
        <w:ind w:left="360" w:hanging="360"/>
      </w:pPr>
      <w:rPr>
        <w:rFonts w:hint="default"/>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1" w15:restartNumberingAfterBreak="0">
    <w:nsid w:val="5FC3EA26"/>
    <w:multiLevelType w:val="hybridMultilevel"/>
    <w:tmpl w:val="9EE40D40"/>
    <w:lvl w:ilvl="0" w:tplc="D108BF68">
      <w:start w:val="10"/>
      <w:numFmt w:val="decimal"/>
      <w:lvlText w:val="%1."/>
      <w:lvlJc w:val="left"/>
      <w:pPr>
        <w:ind w:left="720" w:hanging="360"/>
      </w:pPr>
      <w:rPr>
        <w:rFonts w:ascii="Arial" w:hAnsi="Arial" w:hint="default"/>
      </w:rPr>
    </w:lvl>
    <w:lvl w:ilvl="1" w:tplc="B17EBCDA">
      <w:start w:val="1"/>
      <w:numFmt w:val="lowerLetter"/>
      <w:lvlText w:val="%2."/>
      <w:lvlJc w:val="left"/>
      <w:pPr>
        <w:ind w:left="1440" w:hanging="360"/>
      </w:pPr>
    </w:lvl>
    <w:lvl w:ilvl="2" w:tplc="9C12F956">
      <w:start w:val="1"/>
      <w:numFmt w:val="lowerRoman"/>
      <w:lvlText w:val="%3."/>
      <w:lvlJc w:val="right"/>
      <w:pPr>
        <w:ind w:left="2160" w:hanging="180"/>
      </w:pPr>
    </w:lvl>
    <w:lvl w:ilvl="3" w:tplc="EB2A56F8">
      <w:start w:val="1"/>
      <w:numFmt w:val="decimal"/>
      <w:lvlText w:val="%4."/>
      <w:lvlJc w:val="left"/>
      <w:pPr>
        <w:ind w:left="2880" w:hanging="360"/>
      </w:pPr>
    </w:lvl>
    <w:lvl w:ilvl="4" w:tplc="E2D215C2">
      <w:start w:val="1"/>
      <w:numFmt w:val="lowerLetter"/>
      <w:lvlText w:val="%5."/>
      <w:lvlJc w:val="left"/>
      <w:pPr>
        <w:ind w:left="3600" w:hanging="360"/>
      </w:pPr>
    </w:lvl>
    <w:lvl w:ilvl="5" w:tplc="FB2ED4B8">
      <w:start w:val="1"/>
      <w:numFmt w:val="lowerRoman"/>
      <w:lvlText w:val="%6."/>
      <w:lvlJc w:val="right"/>
      <w:pPr>
        <w:ind w:left="4320" w:hanging="180"/>
      </w:pPr>
    </w:lvl>
    <w:lvl w:ilvl="6" w:tplc="589CD3CE">
      <w:start w:val="1"/>
      <w:numFmt w:val="decimal"/>
      <w:lvlText w:val="%7."/>
      <w:lvlJc w:val="left"/>
      <w:pPr>
        <w:ind w:left="5040" w:hanging="360"/>
      </w:pPr>
    </w:lvl>
    <w:lvl w:ilvl="7" w:tplc="042E9F8A">
      <w:start w:val="1"/>
      <w:numFmt w:val="lowerLetter"/>
      <w:lvlText w:val="%8."/>
      <w:lvlJc w:val="left"/>
      <w:pPr>
        <w:ind w:left="5760" w:hanging="360"/>
      </w:pPr>
    </w:lvl>
    <w:lvl w:ilvl="8" w:tplc="03E6C848">
      <w:start w:val="1"/>
      <w:numFmt w:val="lowerRoman"/>
      <w:lvlText w:val="%9."/>
      <w:lvlJc w:val="right"/>
      <w:pPr>
        <w:ind w:left="6480" w:hanging="180"/>
      </w:pPr>
    </w:lvl>
  </w:abstractNum>
  <w:abstractNum w:abstractNumId="22" w15:restartNumberingAfterBreak="0">
    <w:nsid w:val="653613A2"/>
    <w:multiLevelType w:val="hybridMultilevel"/>
    <w:tmpl w:val="CCE61E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C1103D7"/>
    <w:multiLevelType w:val="hybridMultilevel"/>
    <w:tmpl w:val="02CEE0C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341273"/>
    <w:multiLevelType w:val="hybridMultilevel"/>
    <w:tmpl w:val="0D3AE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36154F"/>
    <w:multiLevelType w:val="hybridMultilevel"/>
    <w:tmpl w:val="5CB040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C2702F"/>
    <w:multiLevelType w:val="hybridMultilevel"/>
    <w:tmpl w:val="6FF6C814"/>
    <w:lvl w:ilvl="0" w:tplc="5628A730">
      <w:start w:val="1"/>
      <w:numFmt w:val="bullet"/>
      <w:lvlText w:val=""/>
      <w:lvlJc w:val="left"/>
      <w:pPr>
        <w:ind w:left="360" w:hanging="360"/>
      </w:pPr>
      <w:rPr>
        <w:rFonts w:ascii="Symbol" w:hAnsi="Symbol" w:hint="default"/>
      </w:rPr>
    </w:lvl>
    <w:lvl w:ilvl="1" w:tplc="7792876C">
      <w:start w:val="1"/>
      <w:numFmt w:val="bullet"/>
      <w:lvlText w:val="o"/>
      <w:lvlJc w:val="left"/>
      <w:pPr>
        <w:ind w:left="1440" w:hanging="360"/>
      </w:pPr>
      <w:rPr>
        <w:rFonts w:ascii="Courier New" w:hAnsi="Courier New" w:hint="default"/>
      </w:rPr>
    </w:lvl>
    <w:lvl w:ilvl="2" w:tplc="C42A1A2A">
      <w:start w:val="1"/>
      <w:numFmt w:val="bullet"/>
      <w:lvlText w:val=""/>
      <w:lvlJc w:val="left"/>
      <w:pPr>
        <w:ind w:left="2160" w:hanging="360"/>
      </w:pPr>
      <w:rPr>
        <w:rFonts w:ascii="Wingdings" w:hAnsi="Wingdings" w:hint="default"/>
      </w:rPr>
    </w:lvl>
    <w:lvl w:ilvl="3" w:tplc="133A1B26">
      <w:start w:val="1"/>
      <w:numFmt w:val="bullet"/>
      <w:lvlText w:val=""/>
      <w:lvlJc w:val="left"/>
      <w:pPr>
        <w:ind w:left="2880" w:hanging="360"/>
      </w:pPr>
      <w:rPr>
        <w:rFonts w:ascii="Symbol" w:hAnsi="Symbol" w:hint="default"/>
      </w:rPr>
    </w:lvl>
    <w:lvl w:ilvl="4" w:tplc="CDA25570">
      <w:start w:val="1"/>
      <w:numFmt w:val="bullet"/>
      <w:lvlText w:val="o"/>
      <w:lvlJc w:val="left"/>
      <w:pPr>
        <w:ind w:left="3600" w:hanging="360"/>
      </w:pPr>
      <w:rPr>
        <w:rFonts w:ascii="Courier New" w:hAnsi="Courier New" w:hint="default"/>
      </w:rPr>
    </w:lvl>
    <w:lvl w:ilvl="5" w:tplc="2FEA9910">
      <w:start w:val="1"/>
      <w:numFmt w:val="bullet"/>
      <w:lvlText w:val=""/>
      <w:lvlJc w:val="left"/>
      <w:pPr>
        <w:ind w:left="4320" w:hanging="360"/>
      </w:pPr>
      <w:rPr>
        <w:rFonts w:ascii="Wingdings" w:hAnsi="Wingdings" w:hint="default"/>
      </w:rPr>
    </w:lvl>
    <w:lvl w:ilvl="6" w:tplc="61E89C4C">
      <w:start w:val="1"/>
      <w:numFmt w:val="bullet"/>
      <w:lvlText w:val=""/>
      <w:lvlJc w:val="left"/>
      <w:pPr>
        <w:ind w:left="5040" w:hanging="360"/>
      </w:pPr>
      <w:rPr>
        <w:rFonts w:ascii="Symbol" w:hAnsi="Symbol" w:hint="default"/>
      </w:rPr>
    </w:lvl>
    <w:lvl w:ilvl="7" w:tplc="75BE54A0">
      <w:start w:val="1"/>
      <w:numFmt w:val="bullet"/>
      <w:lvlText w:val="o"/>
      <w:lvlJc w:val="left"/>
      <w:pPr>
        <w:ind w:left="5760" w:hanging="360"/>
      </w:pPr>
      <w:rPr>
        <w:rFonts w:ascii="Courier New" w:hAnsi="Courier New" w:hint="default"/>
      </w:rPr>
    </w:lvl>
    <w:lvl w:ilvl="8" w:tplc="0A581774">
      <w:start w:val="1"/>
      <w:numFmt w:val="bullet"/>
      <w:lvlText w:val=""/>
      <w:lvlJc w:val="left"/>
      <w:pPr>
        <w:ind w:left="6480" w:hanging="360"/>
      </w:pPr>
      <w:rPr>
        <w:rFonts w:ascii="Wingdings" w:hAnsi="Wingdings" w:hint="default"/>
      </w:rPr>
    </w:lvl>
  </w:abstractNum>
  <w:abstractNum w:abstractNumId="27" w15:restartNumberingAfterBreak="0">
    <w:nsid w:val="7DAD1DE8"/>
    <w:multiLevelType w:val="hybridMultilevel"/>
    <w:tmpl w:val="3168AF9C"/>
    <w:lvl w:ilvl="0" w:tplc="0809000F">
      <w:start w:val="1"/>
      <w:numFmt w:val="decimal"/>
      <w:lvlText w:val="%1."/>
      <w:lvlJc w:val="left"/>
      <w:pPr>
        <w:ind w:left="360" w:hanging="360"/>
      </w:pPr>
    </w:lvl>
    <w:lvl w:ilvl="1" w:tplc="64B87C68">
      <w:start w:val="10"/>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63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88940206">
    <w:abstractNumId w:val="3"/>
  </w:num>
  <w:num w:numId="2" w16cid:durableId="1243754477">
    <w:abstractNumId w:val="11"/>
  </w:num>
  <w:num w:numId="3" w16cid:durableId="1890803642">
    <w:abstractNumId w:val="16"/>
  </w:num>
  <w:num w:numId="4" w16cid:durableId="1973947046">
    <w:abstractNumId w:val="0"/>
  </w:num>
  <w:num w:numId="5" w16cid:durableId="70934300">
    <w:abstractNumId w:val="13"/>
  </w:num>
  <w:num w:numId="6" w16cid:durableId="1737581093">
    <w:abstractNumId w:val="19"/>
  </w:num>
  <w:num w:numId="7" w16cid:durableId="570504293">
    <w:abstractNumId w:val="7"/>
  </w:num>
  <w:num w:numId="8" w16cid:durableId="1751803130">
    <w:abstractNumId w:val="21"/>
  </w:num>
  <w:num w:numId="9" w16cid:durableId="126048504">
    <w:abstractNumId w:val="5"/>
  </w:num>
  <w:num w:numId="10" w16cid:durableId="1797487442">
    <w:abstractNumId w:val="6"/>
  </w:num>
  <w:num w:numId="11" w16cid:durableId="840857277">
    <w:abstractNumId w:val="18"/>
  </w:num>
  <w:num w:numId="12" w16cid:durableId="1953516136">
    <w:abstractNumId w:val="26"/>
  </w:num>
  <w:num w:numId="13" w16cid:durableId="944070599">
    <w:abstractNumId w:val="9"/>
  </w:num>
  <w:num w:numId="14" w16cid:durableId="96483684">
    <w:abstractNumId w:val="8"/>
  </w:num>
  <w:num w:numId="15" w16cid:durableId="841550218">
    <w:abstractNumId w:val="2"/>
  </w:num>
  <w:num w:numId="16" w16cid:durableId="1001355977">
    <w:abstractNumId w:val="27"/>
  </w:num>
  <w:num w:numId="17" w16cid:durableId="1425227591">
    <w:abstractNumId w:val="14"/>
  </w:num>
  <w:num w:numId="18" w16cid:durableId="460342068">
    <w:abstractNumId w:val="24"/>
  </w:num>
  <w:num w:numId="19" w16cid:durableId="2118327257">
    <w:abstractNumId w:val="17"/>
  </w:num>
  <w:num w:numId="20" w16cid:durableId="1206454855">
    <w:abstractNumId w:val="15"/>
  </w:num>
  <w:num w:numId="21" w16cid:durableId="300888362">
    <w:abstractNumId w:val="1"/>
  </w:num>
  <w:num w:numId="22" w16cid:durableId="1719205911">
    <w:abstractNumId w:val="4"/>
  </w:num>
  <w:num w:numId="23" w16cid:durableId="733894628">
    <w:abstractNumId w:val="20"/>
  </w:num>
  <w:num w:numId="24" w16cid:durableId="1982347135">
    <w:abstractNumId w:val="10"/>
  </w:num>
  <w:num w:numId="25" w16cid:durableId="1819034629">
    <w:abstractNumId w:val="12"/>
  </w:num>
  <w:num w:numId="26" w16cid:durableId="240675705">
    <w:abstractNumId w:val="23"/>
  </w:num>
  <w:num w:numId="27" w16cid:durableId="1762792480">
    <w:abstractNumId w:val="22"/>
  </w:num>
  <w:num w:numId="28" w16cid:durableId="74334006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C9E"/>
    <w:rsid w:val="000109AD"/>
    <w:rsid w:val="00026B23"/>
    <w:rsid w:val="00043F3E"/>
    <w:rsid w:val="000647BA"/>
    <w:rsid w:val="00066B4E"/>
    <w:rsid w:val="000A1D08"/>
    <w:rsid w:val="000A6AD4"/>
    <w:rsid w:val="000B46CF"/>
    <w:rsid w:val="000D2C1E"/>
    <w:rsid w:val="000F6EFA"/>
    <w:rsid w:val="00120A0C"/>
    <w:rsid w:val="00124D2D"/>
    <w:rsid w:val="00127142"/>
    <w:rsid w:val="0012782C"/>
    <w:rsid w:val="00141568"/>
    <w:rsid w:val="00167560"/>
    <w:rsid w:val="00167EC3"/>
    <w:rsid w:val="001726A4"/>
    <w:rsid w:val="001829F8"/>
    <w:rsid w:val="0019372A"/>
    <w:rsid w:val="001B0F55"/>
    <w:rsid w:val="001F77E9"/>
    <w:rsid w:val="00207852"/>
    <w:rsid w:val="0023297C"/>
    <w:rsid w:val="00264560"/>
    <w:rsid w:val="00274CFB"/>
    <w:rsid w:val="00287872"/>
    <w:rsid w:val="002A5AA7"/>
    <w:rsid w:val="002B566E"/>
    <w:rsid w:val="002B7C27"/>
    <w:rsid w:val="002E4989"/>
    <w:rsid w:val="002E5F00"/>
    <w:rsid w:val="00303914"/>
    <w:rsid w:val="00311B77"/>
    <w:rsid w:val="003333BC"/>
    <w:rsid w:val="003748B5"/>
    <w:rsid w:val="0038656A"/>
    <w:rsid w:val="00396C58"/>
    <w:rsid w:val="003B4A7B"/>
    <w:rsid w:val="003E11B8"/>
    <w:rsid w:val="003E2910"/>
    <w:rsid w:val="004309B0"/>
    <w:rsid w:val="004814C5"/>
    <w:rsid w:val="004B1528"/>
    <w:rsid w:val="004B3B37"/>
    <w:rsid w:val="004F507D"/>
    <w:rsid w:val="00512EE4"/>
    <w:rsid w:val="00525841"/>
    <w:rsid w:val="00590A50"/>
    <w:rsid w:val="005A5211"/>
    <w:rsid w:val="005A6BE1"/>
    <w:rsid w:val="005B6A8B"/>
    <w:rsid w:val="005F13A6"/>
    <w:rsid w:val="006104A0"/>
    <w:rsid w:val="00610CAC"/>
    <w:rsid w:val="00617CD1"/>
    <w:rsid w:val="00683E7C"/>
    <w:rsid w:val="00692528"/>
    <w:rsid w:val="0069BEE5"/>
    <w:rsid w:val="006B12DE"/>
    <w:rsid w:val="006D1748"/>
    <w:rsid w:val="006F6D56"/>
    <w:rsid w:val="0070187B"/>
    <w:rsid w:val="0075788F"/>
    <w:rsid w:val="00775D33"/>
    <w:rsid w:val="007B3D44"/>
    <w:rsid w:val="007E10B3"/>
    <w:rsid w:val="007F3EA4"/>
    <w:rsid w:val="0082474C"/>
    <w:rsid w:val="00825551"/>
    <w:rsid w:val="00845466"/>
    <w:rsid w:val="008577A3"/>
    <w:rsid w:val="00864A18"/>
    <w:rsid w:val="00875603"/>
    <w:rsid w:val="008848D0"/>
    <w:rsid w:val="00893CF7"/>
    <w:rsid w:val="008A233E"/>
    <w:rsid w:val="008D6931"/>
    <w:rsid w:val="00903F22"/>
    <w:rsid w:val="00920CEA"/>
    <w:rsid w:val="00936FA5"/>
    <w:rsid w:val="00971D3E"/>
    <w:rsid w:val="00986E3F"/>
    <w:rsid w:val="009A2361"/>
    <w:rsid w:val="009B6757"/>
    <w:rsid w:val="009C3FDC"/>
    <w:rsid w:val="009C7C9E"/>
    <w:rsid w:val="009D3F63"/>
    <w:rsid w:val="009E7397"/>
    <w:rsid w:val="009F2A74"/>
    <w:rsid w:val="00A03D9C"/>
    <w:rsid w:val="00A12099"/>
    <w:rsid w:val="00A3644E"/>
    <w:rsid w:val="00A43B73"/>
    <w:rsid w:val="00A703ED"/>
    <w:rsid w:val="00A81E5B"/>
    <w:rsid w:val="00A921A3"/>
    <w:rsid w:val="00AA2D5E"/>
    <w:rsid w:val="00AB2F96"/>
    <w:rsid w:val="00AD774A"/>
    <w:rsid w:val="00AE2C3F"/>
    <w:rsid w:val="00B07C7A"/>
    <w:rsid w:val="00B15A12"/>
    <w:rsid w:val="00B46B35"/>
    <w:rsid w:val="00B4756C"/>
    <w:rsid w:val="00B875D3"/>
    <w:rsid w:val="00BD0887"/>
    <w:rsid w:val="00BD5489"/>
    <w:rsid w:val="00C057AA"/>
    <w:rsid w:val="00C30302"/>
    <w:rsid w:val="00C426E2"/>
    <w:rsid w:val="00C76CCA"/>
    <w:rsid w:val="00CA3269"/>
    <w:rsid w:val="00D03ACE"/>
    <w:rsid w:val="00D21103"/>
    <w:rsid w:val="00D238A2"/>
    <w:rsid w:val="00D736C0"/>
    <w:rsid w:val="00D7582E"/>
    <w:rsid w:val="00DB6661"/>
    <w:rsid w:val="00DD35E4"/>
    <w:rsid w:val="00DE45CC"/>
    <w:rsid w:val="00E144E6"/>
    <w:rsid w:val="00E25A3F"/>
    <w:rsid w:val="00E37E13"/>
    <w:rsid w:val="00E54AB2"/>
    <w:rsid w:val="00E61184"/>
    <w:rsid w:val="00F01BC3"/>
    <w:rsid w:val="00F83BD6"/>
    <w:rsid w:val="00FA17D2"/>
    <w:rsid w:val="00FA1E34"/>
    <w:rsid w:val="00FB5C40"/>
    <w:rsid w:val="00FC0885"/>
    <w:rsid w:val="00FE205B"/>
    <w:rsid w:val="00FE7065"/>
    <w:rsid w:val="00FE71AA"/>
    <w:rsid w:val="017DB22F"/>
    <w:rsid w:val="01A72D8C"/>
    <w:rsid w:val="01EC66E9"/>
    <w:rsid w:val="032582BD"/>
    <w:rsid w:val="035356E3"/>
    <w:rsid w:val="03A15FA7"/>
    <w:rsid w:val="04695EE3"/>
    <w:rsid w:val="04950BBC"/>
    <w:rsid w:val="050C35A0"/>
    <w:rsid w:val="0597CD1C"/>
    <w:rsid w:val="059EEDDC"/>
    <w:rsid w:val="06162B99"/>
    <w:rsid w:val="065535F9"/>
    <w:rsid w:val="06CE39B0"/>
    <w:rsid w:val="06E06152"/>
    <w:rsid w:val="0714E1CB"/>
    <w:rsid w:val="07C26B3D"/>
    <w:rsid w:val="07E88607"/>
    <w:rsid w:val="07FC691D"/>
    <w:rsid w:val="087C31B3"/>
    <w:rsid w:val="08CBA0F0"/>
    <w:rsid w:val="08E3F102"/>
    <w:rsid w:val="0A856EBF"/>
    <w:rsid w:val="0AE790FB"/>
    <w:rsid w:val="0BA1AAD3"/>
    <w:rsid w:val="0C1C6A0F"/>
    <w:rsid w:val="0CB33CA6"/>
    <w:rsid w:val="0D3D7B34"/>
    <w:rsid w:val="0D9F1213"/>
    <w:rsid w:val="0E13BFCB"/>
    <w:rsid w:val="0F3EAF62"/>
    <w:rsid w:val="1070BB94"/>
    <w:rsid w:val="10DA7FC3"/>
    <w:rsid w:val="122A64AC"/>
    <w:rsid w:val="12CA89EF"/>
    <w:rsid w:val="134C95DA"/>
    <w:rsid w:val="14122085"/>
    <w:rsid w:val="1546AC82"/>
    <w:rsid w:val="156FE6BB"/>
    <w:rsid w:val="15CA7E1D"/>
    <w:rsid w:val="15EF7CA3"/>
    <w:rsid w:val="15F418DD"/>
    <w:rsid w:val="16022AB1"/>
    <w:rsid w:val="163965EE"/>
    <w:rsid w:val="17A0638A"/>
    <w:rsid w:val="17C488BD"/>
    <w:rsid w:val="1939CB73"/>
    <w:rsid w:val="19C819C4"/>
    <w:rsid w:val="1A2E8A42"/>
    <w:rsid w:val="1A5D8045"/>
    <w:rsid w:val="1B63EA25"/>
    <w:rsid w:val="1C19657C"/>
    <w:rsid w:val="1C73D4AD"/>
    <w:rsid w:val="1CC44777"/>
    <w:rsid w:val="1CCA815E"/>
    <w:rsid w:val="1D266DB0"/>
    <w:rsid w:val="1DB535DD"/>
    <w:rsid w:val="1E0FA50E"/>
    <w:rsid w:val="1E152A1C"/>
    <w:rsid w:val="1E406136"/>
    <w:rsid w:val="1ED39D53"/>
    <w:rsid w:val="1FAB756F"/>
    <w:rsid w:val="1FC235CF"/>
    <w:rsid w:val="200233D2"/>
    <w:rsid w:val="2046938C"/>
    <w:rsid w:val="20D74831"/>
    <w:rsid w:val="20F14316"/>
    <w:rsid w:val="225A2FA1"/>
    <w:rsid w:val="22B510FD"/>
    <w:rsid w:val="22B899DA"/>
    <w:rsid w:val="22E89B3F"/>
    <w:rsid w:val="23ACDB49"/>
    <w:rsid w:val="2424A1A3"/>
    <w:rsid w:val="24394D50"/>
    <w:rsid w:val="245AD177"/>
    <w:rsid w:val="250ACC6B"/>
    <w:rsid w:val="250EBE25"/>
    <w:rsid w:val="254D760C"/>
    <w:rsid w:val="25D51DB1"/>
    <w:rsid w:val="25DD0A20"/>
    <w:rsid w:val="25DFF915"/>
    <w:rsid w:val="26203C01"/>
    <w:rsid w:val="2676280A"/>
    <w:rsid w:val="26B5D510"/>
    <w:rsid w:val="28465EE7"/>
    <w:rsid w:val="289121EA"/>
    <w:rsid w:val="2A6A23AA"/>
    <w:rsid w:val="2AB0B7FF"/>
    <w:rsid w:val="2C3D3E0D"/>
    <w:rsid w:val="2CD4F8FC"/>
    <w:rsid w:val="2D15DE50"/>
    <w:rsid w:val="2DBB3A4E"/>
    <w:rsid w:val="2E0B938B"/>
    <w:rsid w:val="2E136B46"/>
    <w:rsid w:val="2E52814D"/>
    <w:rsid w:val="2E70C95D"/>
    <w:rsid w:val="2E9C218B"/>
    <w:rsid w:val="2F03C0AA"/>
    <w:rsid w:val="2F5C52DF"/>
    <w:rsid w:val="300C99BE"/>
    <w:rsid w:val="304D7F12"/>
    <w:rsid w:val="308EDA1E"/>
    <w:rsid w:val="31758A02"/>
    <w:rsid w:val="317782CF"/>
    <w:rsid w:val="336BD923"/>
    <w:rsid w:val="33B7BF64"/>
    <w:rsid w:val="33D3D491"/>
    <w:rsid w:val="33D9599F"/>
    <w:rsid w:val="33E9FEEA"/>
    <w:rsid w:val="33F72483"/>
    <w:rsid w:val="342A8142"/>
    <w:rsid w:val="34AD2AC4"/>
    <w:rsid w:val="35DE5912"/>
    <w:rsid w:val="36261EC6"/>
    <w:rsid w:val="3643ACEC"/>
    <w:rsid w:val="3648FB25"/>
    <w:rsid w:val="36BCC096"/>
    <w:rsid w:val="36D21C05"/>
    <w:rsid w:val="36E6F355"/>
    <w:rsid w:val="36F22723"/>
    <w:rsid w:val="373E3FA3"/>
    <w:rsid w:val="38721624"/>
    <w:rsid w:val="39F46158"/>
    <w:rsid w:val="39FC7526"/>
    <w:rsid w:val="3A944ED0"/>
    <w:rsid w:val="3A99D478"/>
    <w:rsid w:val="3AB10E04"/>
    <w:rsid w:val="3ACEFBEE"/>
    <w:rsid w:val="3C047302"/>
    <w:rsid w:val="3D28352C"/>
    <w:rsid w:val="3D38D90F"/>
    <w:rsid w:val="3DFCAC97"/>
    <w:rsid w:val="3E1B9E97"/>
    <w:rsid w:val="3E44AF97"/>
    <w:rsid w:val="3EFD1C17"/>
    <w:rsid w:val="3F812ABA"/>
    <w:rsid w:val="4063A2DC"/>
    <w:rsid w:val="40C78073"/>
    <w:rsid w:val="40FAE534"/>
    <w:rsid w:val="414BB295"/>
    <w:rsid w:val="414D75B6"/>
    <w:rsid w:val="416B16B3"/>
    <w:rsid w:val="421C0074"/>
    <w:rsid w:val="4253AD08"/>
    <w:rsid w:val="42DDFF8D"/>
    <w:rsid w:val="42EAA0EA"/>
    <w:rsid w:val="42F7CE14"/>
    <w:rsid w:val="4307BD08"/>
    <w:rsid w:val="43101C24"/>
    <w:rsid w:val="439776B0"/>
    <w:rsid w:val="444517C2"/>
    <w:rsid w:val="4479CFEE"/>
    <w:rsid w:val="454C6F6E"/>
    <w:rsid w:val="458B4DCA"/>
    <w:rsid w:val="45B71181"/>
    <w:rsid w:val="45D637DA"/>
    <w:rsid w:val="4607BE7C"/>
    <w:rsid w:val="46199C1B"/>
    <w:rsid w:val="46C184AA"/>
    <w:rsid w:val="471134E6"/>
    <w:rsid w:val="474C39C2"/>
    <w:rsid w:val="47AAE4EB"/>
    <w:rsid w:val="47FC34AE"/>
    <w:rsid w:val="481D7091"/>
    <w:rsid w:val="486AE7D3"/>
    <w:rsid w:val="48AD0547"/>
    <w:rsid w:val="48EEB243"/>
    <w:rsid w:val="493F5F3E"/>
    <w:rsid w:val="49B7AD5B"/>
    <w:rsid w:val="4A35D8BB"/>
    <w:rsid w:val="4AA10008"/>
    <w:rsid w:val="4BE04AC0"/>
    <w:rsid w:val="4C0F9D37"/>
    <w:rsid w:val="4C71BF73"/>
    <w:rsid w:val="4C964B88"/>
    <w:rsid w:val="4DB2D026"/>
    <w:rsid w:val="4E1CC07A"/>
    <w:rsid w:val="4E24AE00"/>
    <w:rsid w:val="4EEEFF46"/>
    <w:rsid w:val="4FAEA0C2"/>
    <w:rsid w:val="508ACFA7"/>
    <w:rsid w:val="516330ED"/>
    <w:rsid w:val="5211CA19"/>
    <w:rsid w:val="5241BCF3"/>
    <w:rsid w:val="5299C017"/>
    <w:rsid w:val="52A4207B"/>
    <w:rsid w:val="53B4CC42"/>
    <w:rsid w:val="548C5617"/>
    <w:rsid w:val="54DB45D3"/>
    <w:rsid w:val="54F690F2"/>
    <w:rsid w:val="552C1334"/>
    <w:rsid w:val="552C2FD7"/>
    <w:rsid w:val="55759CA2"/>
    <w:rsid w:val="55BD35AA"/>
    <w:rsid w:val="562FBFE5"/>
    <w:rsid w:val="56BBA601"/>
    <w:rsid w:val="58A22F10"/>
    <w:rsid w:val="58F39B36"/>
    <w:rsid w:val="591FA38B"/>
    <w:rsid w:val="5A75B2D2"/>
    <w:rsid w:val="5A7CB758"/>
    <w:rsid w:val="5B41DC37"/>
    <w:rsid w:val="5B8AB71A"/>
    <w:rsid w:val="5C4729E4"/>
    <w:rsid w:val="5C951150"/>
    <w:rsid w:val="5C9F0169"/>
    <w:rsid w:val="5D501328"/>
    <w:rsid w:val="5DDEBC1A"/>
    <w:rsid w:val="5EB07E54"/>
    <w:rsid w:val="5EC92BFE"/>
    <w:rsid w:val="5EFC4403"/>
    <w:rsid w:val="5F117094"/>
    <w:rsid w:val="5F3A581B"/>
    <w:rsid w:val="5FD6A22B"/>
    <w:rsid w:val="5FE26058"/>
    <w:rsid w:val="602EB821"/>
    <w:rsid w:val="6063F3E8"/>
    <w:rsid w:val="609D53E2"/>
    <w:rsid w:val="60C903A0"/>
    <w:rsid w:val="60FEAD1B"/>
    <w:rsid w:val="60FF14D2"/>
    <w:rsid w:val="610877A9"/>
    <w:rsid w:val="6255D825"/>
    <w:rsid w:val="628D5BEF"/>
    <w:rsid w:val="62ADC048"/>
    <w:rsid w:val="630452D4"/>
    <w:rsid w:val="6344C460"/>
    <w:rsid w:val="635A2928"/>
    <w:rsid w:val="63C372C0"/>
    <w:rsid w:val="645EA838"/>
    <w:rsid w:val="64DF9FAE"/>
    <w:rsid w:val="6522234A"/>
    <w:rsid w:val="656B8587"/>
    <w:rsid w:val="65963AF8"/>
    <w:rsid w:val="6645E3AF"/>
    <w:rsid w:val="667A1514"/>
    <w:rsid w:val="667B700F"/>
    <w:rsid w:val="670755E8"/>
    <w:rsid w:val="6754C642"/>
    <w:rsid w:val="67DDE722"/>
    <w:rsid w:val="68174070"/>
    <w:rsid w:val="68B25E8D"/>
    <w:rsid w:val="697D8471"/>
    <w:rsid w:val="69D44DAF"/>
    <w:rsid w:val="69EA2EB5"/>
    <w:rsid w:val="6A4E2EEE"/>
    <w:rsid w:val="6AD5096B"/>
    <w:rsid w:val="6B4EE132"/>
    <w:rsid w:val="6B7FD703"/>
    <w:rsid w:val="6C790918"/>
    <w:rsid w:val="6CD95D99"/>
    <w:rsid w:val="6D85CFB0"/>
    <w:rsid w:val="6E0BF926"/>
    <w:rsid w:val="6EA86E77"/>
    <w:rsid w:val="6F1267CD"/>
    <w:rsid w:val="6F28F13E"/>
    <w:rsid w:val="6F4313BC"/>
    <w:rsid w:val="6FCDBF69"/>
    <w:rsid w:val="70AE382E"/>
    <w:rsid w:val="70CE8C63"/>
    <w:rsid w:val="71161548"/>
    <w:rsid w:val="716BA10B"/>
    <w:rsid w:val="71889656"/>
    <w:rsid w:val="720948B2"/>
    <w:rsid w:val="720C23B6"/>
    <w:rsid w:val="732F76C0"/>
    <w:rsid w:val="735F7825"/>
    <w:rsid w:val="73AB284F"/>
    <w:rsid w:val="740409CA"/>
    <w:rsid w:val="751457FE"/>
    <w:rsid w:val="75267FA0"/>
    <w:rsid w:val="7531B5B1"/>
    <w:rsid w:val="7546F8B0"/>
    <w:rsid w:val="754C81DB"/>
    <w:rsid w:val="7581A951"/>
    <w:rsid w:val="758996D7"/>
    <w:rsid w:val="766AD2BE"/>
    <w:rsid w:val="76ACA5E9"/>
    <w:rsid w:val="76C571DC"/>
    <w:rsid w:val="76E2C911"/>
    <w:rsid w:val="76E8523C"/>
    <w:rsid w:val="77256738"/>
    <w:rsid w:val="773B6AE4"/>
    <w:rsid w:val="775DBDDD"/>
    <w:rsid w:val="777D298E"/>
    <w:rsid w:val="778C5B55"/>
    <w:rsid w:val="77984D30"/>
    <w:rsid w:val="77F6E0CC"/>
    <w:rsid w:val="7872BA1A"/>
    <w:rsid w:val="78926917"/>
    <w:rsid w:val="78B94A13"/>
    <w:rsid w:val="78C13799"/>
    <w:rsid w:val="7976B2F0"/>
    <w:rsid w:val="79E7C921"/>
    <w:rsid w:val="7A2E3978"/>
    <w:rsid w:val="7BCAEC61"/>
    <w:rsid w:val="7BF0EAD5"/>
    <w:rsid w:val="7C5E4CFD"/>
    <w:rsid w:val="7CF3E60C"/>
    <w:rsid w:val="7D6323E8"/>
    <w:rsid w:val="7D7B805F"/>
    <w:rsid w:val="7D94A8BC"/>
    <w:rsid w:val="7EA7B8B8"/>
    <w:rsid w:val="7EB4C626"/>
    <w:rsid w:val="7F95EDBF"/>
    <w:rsid w:val="7FD404C3"/>
    <w:rsid w:val="7FE5F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83A64"/>
  <w15:chartTrackingRefBased/>
  <w15:docId w15:val="{3CCFE550-15FD-4AD8-AA97-8F6C26826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C9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A03D9C"/>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C7C9E"/>
    <w:rPr>
      <w:color w:val="0000FF"/>
      <w:u w:val="single"/>
    </w:rPr>
  </w:style>
  <w:style w:type="paragraph" w:styleId="Footer">
    <w:name w:val="footer"/>
    <w:basedOn w:val="Normal"/>
    <w:link w:val="FooterChar"/>
    <w:uiPriority w:val="99"/>
    <w:rsid w:val="009C7C9E"/>
    <w:pPr>
      <w:tabs>
        <w:tab w:val="center" w:pos="4680"/>
        <w:tab w:val="right" w:pos="9360"/>
      </w:tabs>
    </w:pPr>
  </w:style>
  <w:style w:type="character" w:customStyle="1" w:styleId="FooterChar">
    <w:name w:val="Footer Char"/>
    <w:basedOn w:val="DefaultParagraphFont"/>
    <w:link w:val="Footer"/>
    <w:uiPriority w:val="99"/>
    <w:rsid w:val="009C7C9E"/>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9C7C9E"/>
    <w:pPr>
      <w:spacing w:after="200" w:line="276" w:lineRule="auto"/>
      <w:ind w:left="720"/>
      <w:contextualSpacing/>
    </w:pPr>
    <w:rPr>
      <w:rFonts w:ascii="Calibri" w:eastAsia="Calibri" w:hAnsi="Calibri"/>
      <w:sz w:val="22"/>
      <w:szCs w:val="22"/>
    </w:rPr>
  </w:style>
  <w:style w:type="paragraph" w:styleId="Title">
    <w:name w:val="Title"/>
    <w:basedOn w:val="Normal"/>
    <w:next w:val="Normal"/>
    <w:link w:val="TitleChar"/>
    <w:uiPriority w:val="10"/>
    <w:qFormat/>
    <w:rsid w:val="009C7C9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9C7C9E"/>
    <w:rPr>
      <w:rFonts w:ascii="Cambria" w:eastAsia="Times New Roman" w:hAnsi="Cambria" w:cs="Times New Roman"/>
      <w:color w:val="17365D"/>
      <w:spacing w:val="5"/>
      <w:kern w:val="28"/>
      <w:sz w:val="52"/>
      <w:szCs w:val="52"/>
      <w:lang w:val="en-GB"/>
    </w:rPr>
  </w:style>
  <w:style w:type="paragraph" w:styleId="NoSpacing">
    <w:name w:val="No Spacing"/>
    <w:uiPriority w:val="1"/>
    <w:qFormat/>
    <w:rsid w:val="00D736C0"/>
    <w:pPr>
      <w:spacing w:after="0" w:line="240" w:lineRule="auto"/>
    </w:pPr>
    <w:rPr>
      <w:rFonts w:ascii="Calibri" w:eastAsia="Calibri" w:hAnsi="Calibri" w:cs="Times New Roman"/>
      <w:lang w:val="yo-NG"/>
    </w:rPr>
  </w:style>
  <w:style w:type="paragraph" w:customStyle="1" w:styleId="Default">
    <w:name w:val="Default"/>
    <w:rsid w:val="00396C58"/>
    <w:pPr>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396C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C58"/>
    <w:rPr>
      <w:rFonts w:ascii="Segoe UI" w:eastAsia="Times New Roman" w:hAnsi="Segoe UI" w:cs="Segoe UI"/>
      <w:sz w:val="18"/>
      <w:szCs w:val="18"/>
      <w:lang w:val="en-GB"/>
    </w:rPr>
  </w:style>
  <w:style w:type="paragraph" w:styleId="Header">
    <w:name w:val="header"/>
    <w:basedOn w:val="Normal"/>
    <w:link w:val="HeaderChar"/>
    <w:uiPriority w:val="99"/>
    <w:unhideWhenUsed/>
    <w:rsid w:val="001F77E9"/>
    <w:pPr>
      <w:tabs>
        <w:tab w:val="center" w:pos="4513"/>
        <w:tab w:val="right" w:pos="9026"/>
      </w:tabs>
    </w:pPr>
  </w:style>
  <w:style w:type="character" w:customStyle="1" w:styleId="HeaderChar">
    <w:name w:val="Header Char"/>
    <w:basedOn w:val="DefaultParagraphFont"/>
    <w:link w:val="Header"/>
    <w:uiPriority w:val="99"/>
    <w:rsid w:val="001F77E9"/>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D238A2"/>
    <w:rPr>
      <w:sz w:val="16"/>
      <w:szCs w:val="16"/>
    </w:rPr>
  </w:style>
  <w:style w:type="paragraph" w:styleId="CommentText">
    <w:name w:val="annotation text"/>
    <w:basedOn w:val="Normal"/>
    <w:link w:val="CommentTextChar"/>
    <w:uiPriority w:val="99"/>
    <w:semiHidden/>
    <w:unhideWhenUsed/>
    <w:rsid w:val="00D238A2"/>
    <w:rPr>
      <w:sz w:val="20"/>
      <w:szCs w:val="20"/>
    </w:rPr>
  </w:style>
  <w:style w:type="character" w:customStyle="1" w:styleId="CommentTextChar">
    <w:name w:val="Comment Text Char"/>
    <w:basedOn w:val="DefaultParagraphFont"/>
    <w:link w:val="CommentText"/>
    <w:uiPriority w:val="99"/>
    <w:semiHidden/>
    <w:rsid w:val="00D238A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238A2"/>
    <w:rPr>
      <w:b/>
      <w:bCs/>
    </w:rPr>
  </w:style>
  <w:style w:type="character" w:customStyle="1" w:styleId="CommentSubjectChar">
    <w:name w:val="Comment Subject Char"/>
    <w:basedOn w:val="CommentTextChar"/>
    <w:link w:val="CommentSubject"/>
    <w:uiPriority w:val="99"/>
    <w:semiHidden/>
    <w:rsid w:val="00D238A2"/>
    <w:rPr>
      <w:rFonts w:ascii="Times New Roman" w:eastAsia="Times New Roman" w:hAnsi="Times New Roman" w:cs="Times New Roman"/>
      <w:b/>
      <w:bCs/>
      <w:sz w:val="20"/>
      <w:szCs w:val="20"/>
      <w:lang w:val="en-GB"/>
    </w:rPr>
  </w:style>
  <w:style w:type="character" w:customStyle="1" w:styleId="Heading1Char">
    <w:name w:val="Heading 1 Char"/>
    <w:basedOn w:val="DefaultParagraphFont"/>
    <w:link w:val="Heading1"/>
    <w:uiPriority w:val="9"/>
    <w:rsid w:val="00A03D9C"/>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semiHidden/>
    <w:unhideWhenUsed/>
    <w:rsid w:val="00936FA5"/>
    <w:pPr>
      <w:spacing w:before="100" w:beforeAutospacing="1" w:after="100" w:afterAutospacing="1"/>
    </w:pPr>
  </w:style>
  <w:style w:type="paragraph" w:styleId="Revision">
    <w:name w:val="Revision"/>
    <w:hidden/>
    <w:uiPriority w:val="99"/>
    <w:semiHidden/>
    <w:rsid w:val="00875603"/>
    <w:pPr>
      <w:spacing w:after="0" w:line="240" w:lineRule="auto"/>
    </w:pPr>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FE20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22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20/10/relationships/intelligence" Target="intelligence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2259</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Anicetus Atakpu</dc:creator>
  <cp:keywords/>
  <dc:description/>
  <cp:lastModifiedBy>Oluwakemi AkinremiSe</cp:lastModifiedBy>
  <cp:revision>3</cp:revision>
  <dcterms:created xsi:type="dcterms:W3CDTF">2023-01-06T14:02:00Z</dcterms:created>
  <dcterms:modified xsi:type="dcterms:W3CDTF">2023-01-06T14:43:00Z</dcterms:modified>
</cp:coreProperties>
</file>